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F931EB" w:rsidR="00452D1D" w:rsidTr="00182E4D" w14:paraId="13D1F6A5" w14:textId="77777777">
        <w:trPr>
          <w:jc w:val="center"/>
        </w:trPr>
        <w:tc>
          <w:tcPr>
            <w:tcW w:w="2689" w:type="dxa"/>
            <w:vAlign w:val="center"/>
          </w:tcPr>
          <w:p w:rsidRPr="00F931EB" w:rsidR="00452D1D" w:rsidP="00BE2254" w:rsidRDefault="00452D1D" w14:paraId="63CE79D6" w14:textId="77777777">
            <w:pPr>
              <w:shd w:val="clear" w:color="auto" w:fill="FFFFFF"/>
              <w:jc w:val="both"/>
              <w:textAlignment w:val="baseline"/>
              <w:rPr>
                <w:rFonts w:eastAsia="MS Mincho"/>
                <w:b/>
                <w:color w:val="808080"/>
                <w:sz w:val="16"/>
                <w:szCs w:val="16"/>
                <w:bdr w:val="none" w:color="auto" w:sz="0" w:space="0" w:frame="1"/>
              </w:rPr>
            </w:pPr>
            <w:bookmarkStart w:name="xp43zwpsvtc3" w:colFirst="0" w:colLast="0" w:id="0"/>
            <w:bookmarkEnd w:id="0"/>
            <w:r w:rsidRPr="00F931EB">
              <w:rPr>
                <w:b/>
                <w:noProof/>
                <w:color w:val="808080"/>
                <w:sz w:val="16"/>
                <w:szCs w:val="16"/>
                <w:bdr w:val="none" w:color="auto" w:sz="0" w:space="0" w:frame="1"/>
              </w:rPr>
              <w:drawing>
                <wp:inline distT="0" distB="0" distL="0" distR="0" wp14:anchorId="5E8B1DBB" wp14:editId="1A006F2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F931EB" w:rsidR="00452D1D" w:rsidP="00BE2254" w:rsidRDefault="00452D1D" w14:paraId="0324E17C" w14:textId="77777777">
            <w:pPr>
              <w:shd w:val="clear" w:color="auto" w:fill="FFFFFF"/>
              <w:jc w:val="right"/>
              <w:textAlignment w:val="baseline"/>
              <w:rPr>
                <w:rFonts w:eastAsia="MS Mincho"/>
                <w:bCs/>
                <w:color w:val="1F3864"/>
                <w:sz w:val="16"/>
                <w:szCs w:val="16"/>
                <w:bdr w:val="none" w:color="auto" w:sz="0" w:space="0" w:frame="1"/>
              </w:rPr>
            </w:pPr>
            <w:r w:rsidRPr="00F931EB">
              <w:rPr>
                <w:rFonts w:eastAsia="MS Mincho"/>
                <w:bCs/>
                <w:color w:val="1F3864"/>
                <w:sz w:val="16"/>
                <w:szCs w:val="16"/>
                <w:bdr w:val="none" w:color="auto" w:sz="0" w:space="0" w:frame="1"/>
              </w:rPr>
              <w:t>Oxford Diocesan Schools Trust</w:t>
            </w:r>
          </w:p>
          <w:p w:rsidRPr="00F931EB" w:rsidR="00452D1D" w:rsidP="00BE2254" w:rsidRDefault="00452D1D" w14:paraId="38EB0440" w14:textId="77777777">
            <w:pPr>
              <w:shd w:val="clear" w:color="auto" w:fill="FFFFFF"/>
              <w:jc w:val="right"/>
              <w:textAlignment w:val="baseline"/>
              <w:rPr>
                <w:rFonts w:eastAsia="MS Mincho"/>
                <w:bCs/>
                <w:color w:val="1F3864"/>
                <w:sz w:val="16"/>
                <w:szCs w:val="16"/>
                <w:bdr w:val="none" w:color="auto" w:sz="0" w:space="0" w:frame="1"/>
              </w:rPr>
            </w:pPr>
            <w:r w:rsidRPr="00F931EB">
              <w:rPr>
                <w:rFonts w:eastAsia="MS Mincho"/>
                <w:bCs/>
                <w:color w:val="1F3864"/>
                <w:sz w:val="16"/>
                <w:szCs w:val="16"/>
                <w:bdr w:val="none" w:color="auto" w:sz="0" w:space="0" w:frame="1"/>
              </w:rPr>
              <w:t>St Mary’s Convent</w:t>
            </w:r>
          </w:p>
          <w:p w:rsidRPr="00F931EB" w:rsidR="00452D1D" w:rsidP="00BE2254" w:rsidRDefault="00452D1D" w14:paraId="2B0ED98E" w14:textId="77777777">
            <w:pPr>
              <w:shd w:val="clear" w:color="auto" w:fill="FFFFFF"/>
              <w:jc w:val="right"/>
              <w:textAlignment w:val="baseline"/>
              <w:rPr>
                <w:rFonts w:eastAsia="MS Mincho"/>
                <w:bCs/>
                <w:color w:val="1F3864"/>
                <w:sz w:val="16"/>
                <w:szCs w:val="16"/>
                <w:bdr w:val="none" w:color="auto" w:sz="0" w:space="0" w:frame="1"/>
              </w:rPr>
            </w:pPr>
            <w:r w:rsidRPr="00F931EB">
              <w:rPr>
                <w:rFonts w:eastAsia="MS Mincho"/>
                <w:bCs/>
                <w:color w:val="1F3864"/>
                <w:sz w:val="16"/>
                <w:szCs w:val="16"/>
                <w:bdr w:val="none" w:color="auto" w:sz="0" w:space="0" w:frame="1"/>
              </w:rPr>
              <w:t>Denchworth Road, Wantage</w:t>
            </w:r>
          </w:p>
          <w:p w:rsidRPr="00F931EB" w:rsidR="00452D1D" w:rsidP="00BE2254" w:rsidRDefault="00452D1D" w14:paraId="73BCDFF2" w14:textId="77777777">
            <w:pPr>
              <w:shd w:val="clear" w:color="auto" w:fill="FFFFFF"/>
              <w:jc w:val="right"/>
              <w:textAlignment w:val="baseline"/>
              <w:rPr>
                <w:rFonts w:eastAsia="MS Mincho"/>
                <w:bCs/>
                <w:color w:val="1F3864"/>
                <w:sz w:val="16"/>
                <w:szCs w:val="16"/>
                <w:bdr w:val="none" w:color="auto" w:sz="0" w:space="0" w:frame="1"/>
              </w:rPr>
            </w:pPr>
            <w:r w:rsidRPr="00F931EB">
              <w:rPr>
                <w:rFonts w:eastAsia="MS Mincho"/>
                <w:bCs/>
                <w:color w:val="1F3864"/>
                <w:sz w:val="16"/>
                <w:szCs w:val="16"/>
                <w:bdr w:val="none" w:color="auto" w:sz="0" w:space="0" w:frame="1"/>
              </w:rPr>
              <w:t>Oxford, OX12 9AU</w:t>
            </w:r>
          </w:p>
          <w:p w:rsidRPr="00F931EB" w:rsidR="00452D1D" w:rsidP="00BE2254" w:rsidRDefault="00452D1D" w14:paraId="2FE82C12" w14:textId="77777777">
            <w:pPr>
              <w:shd w:val="clear" w:color="auto" w:fill="FFFFFF"/>
              <w:jc w:val="right"/>
              <w:textAlignment w:val="baseline"/>
              <w:rPr>
                <w:rFonts w:eastAsia="MS Mincho"/>
                <w:bCs/>
                <w:color w:val="1F3864"/>
                <w:sz w:val="16"/>
                <w:szCs w:val="16"/>
                <w:bdr w:val="none" w:color="auto" w:sz="0" w:space="0" w:frame="1"/>
              </w:rPr>
            </w:pPr>
            <w:r w:rsidRPr="00F931EB">
              <w:rPr>
                <w:rFonts w:eastAsia="MS Mincho"/>
                <w:bCs/>
                <w:color w:val="1F3864"/>
                <w:sz w:val="16"/>
                <w:szCs w:val="16"/>
                <w:bdr w:val="none" w:color="auto" w:sz="0" w:space="0" w:frame="1"/>
              </w:rPr>
              <w:t>odst.governance@oxford.anglican.org</w:t>
            </w:r>
          </w:p>
          <w:p w:rsidRPr="00F931EB" w:rsidR="00452D1D" w:rsidP="00BE2254" w:rsidRDefault="00452D1D" w14:paraId="78EF6A67" w14:textId="77777777">
            <w:pPr>
              <w:shd w:val="clear" w:color="auto" w:fill="FFFFFF"/>
              <w:jc w:val="right"/>
              <w:textAlignment w:val="baseline"/>
              <w:rPr>
                <w:rFonts w:eastAsia="MS Mincho"/>
                <w:bCs/>
                <w:color w:val="1F3864"/>
                <w:sz w:val="16"/>
                <w:szCs w:val="16"/>
                <w:bdr w:val="none" w:color="auto" w:sz="0" w:space="0" w:frame="1"/>
              </w:rPr>
            </w:pPr>
            <w:r w:rsidRPr="00F931EB">
              <w:rPr>
                <w:rFonts w:eastAsia="MS Mincho"/>
                <w:bCs/>
                <w:color w:val="1F3864"/>
                <w:sz w:val="16"/>
                <w:szCs w:val="16"/>
                <w:bdr w:val="none" w:color="auto" w:sz="0" w:space="0" w:frame="1"/>
              </w:rPr>
              <w:t>www.odst.org.uk</w:t>
            </w:r>
          </w:p>
        </w:tc>
      </w:tr>
    </w:tbl>
    <w:p w:rsidRPr="00F931EB" w:rsidR="00452D1D" w:rsidP="00BE2254" w:rsidRDefault="00452D1D" w14:paraId="78EFC9EA" w14:textId="77777777">
      <w:pPr>
        <w:jc w:val="both"/>
        <w:rPr>
          <w:sz w:val="16"/>
          <w:szCs w:val="16"/>
        </w:rPr>
      </w:pPr>
    </w:p>
    <w:p w:rsidRPr="00F931EB" w:rsidR="00452D1D" w:rsidP="00BE2254" w:rsidRDefault="00452D1D" w14:paraId="22221C22" w14:textId="77777777">
      <w:pPr>
        <w:jc w:val="both"/>
        <w:rPr>
          <w:sz w:val="16"/>
          <w:szCs w:val="16"/>
        </w:rPr>
      </w:pPr>
    </w:p>
    <w:p w:rsidRPr="00F931EB" w:rsidR="00452D1D" w:rsidP="00BE2254" w:rsidRDefault="00452D1D" w14:paraId="119DFD3A" w14:textId="77777777">
      <w:pPr>
        <w:jc w:val="both"/>
        <w:rPr>
          <w:sz w:val="16"/>
          <w:szCs w:val="16"/>
        </w:rPr>
      </w:pPr>
    </w:p>
    <w:p w:rsidRPr="00F931EB" w:rsidR="00452D1D" w:rsidP="00BE2254" w:rsidRDefault="00452D1D" w14:paraId="75084860" w14:textId="77777777">
      <w:pPr>
        <w:jc w:val="both"/>
        <w:rPr>
          <w:sz w:val="16"/>
          <w:szCs w:val="16"/>
        </w:rPr>
      </w:pPr>
    </w:p>
    <w:p w:rsidRPr="00F931EB" w:rsidR="00452D1D" w:rsidP="00BE2254" w:rsidRDefault="00452D1D" w14:paraId="59CD6E74" w14:textId="77777777">
      <w:pPr>
        <w:jc w:val="both"/>
        <w:rPr>
          <w:sz w:val="16"/>
          <w:szCs w:val="16"/>
        </w:rPr>
      </w:pPr>
    </w:p>
    <w:p w:rsidRPr="00F931EB" w:rsidR="00452D1D" w:rsidP="00BE2254" w:rsidRDefault="00452D1D" w14:paraId="3913416A" w14:textId="77777777">
      <w:pPr>
        <w:jc w:val="both"/>
        <w:rPr>
          <w:sz w:val="16"/>
          <w:szCs w:val="16"/>
        </w:rPr>
      </w:pPr>
    </w:p>
    <w:p w:rsidRPr="00F931EB" w:rsidR="00452D1D" w:rsidP="00BE2254" w:rsidRDefault="00452D1D" w14:paraId="5D687993" w14:textId="77777777">
      <w:pPr>
        <w:jc w:val="both"/>
        <w:rPr>
          <w:rFonts w:eastAsia="MS Mincho"/>
          <w:b/>
          <w:sz w:val="72"/>
          <w:szCs w:val="24"/>
        </w:rPr>
      </w:pPr>
    </w:p>
    <w:p w:rsidRPr="00F931EB" w:rsidR="00452D1D" w:rsidP="00BE2254" w:rsidRDefault="00EE4931" w14:paraId="654CE5A1" w14:textId="3896DAC6">
      <w:pPr>
        <w:jc w:val="both"/>
        <w:rPr>
          <w:rFonts w:eastAsia="MS Mincho"/>
          <w:b/>
          <w:color w:val="EE0000"/>
          <w:sz w:val="72"/>
          <w:szCs w:val="24"/>
        </w:rPr>
      </w:pPr>
      <w:r w:rsidRPr="00F931EB">
        <w:rPr>
          <w:b/>
          <w:color w:val="1F3864"/>
          <w:sz w:val="72"/>
        </w:rPr>
        <w:t>Complaints Policy</w:t>
      </w:r>
    </w:p>
    <w:p w:rsidRPr="00F931EB" w:rsidR="00452D1D" w:rsidP="00BE2254" w:rsidRDefault="00452D1D" w14:paraId="52124E2B" w14:textId="77777777">
      <w:pPr>
        <w:jc w:val="both"/>
        <w:rPr>
          <w:rFonts w:eastAsia="MS Mincho"/>
          <w:b/>
          <w:sz w:val="72"/>
          <w:szCs w:val="24"/>
        </w:rPr>
      </w:pPr>
    </w:p>
    <w:p w:rsidRPr="00F931EB" w:rsidR="00452D1D" w:rsidP="3F8E760D" w:rsidRDefault="00452D1D" w14:paraId="75A7ECFB" w14:textId="30CEC4F3">
      <w:pPr>
        <w:pStyle w:val="Normal"/>
        <w:jc w:val="both"/>
      </w:pPr>
      <w:r w:rsidRPr="3F8E760D" w:rsidR="5C805634">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GB"/>
        </w:rPr>
        <w:t xml:space="preserve">Fir Tree Primary School, Wallingford </w:t>
      </w:r>
    </w:p>
    <w:p w:rsidR="3F8E760D" w:rsidP="3F8E760D" w:rsidRDefault="3F8E760D" w14:paraId="4455D5E6" w14:textId="011D2222">
      <w:pPr>
        <w:pStyle w:val="Normal"/>
        <w:jc w:val="both"/>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GB"/>
        </w:rPr>
      </w:pPr>
    </w:p>
    <w:p w:rsidRPr="00F931EB" w:rsidR="00452D1D" w:rsidP="00BE2254" w:rsidRDefault="00452D1D" w14:paraId="463B6287" w14:textId="77777777">
      <w:pPr>
        <w:jc w:val="both"/>
        <w:rPr>
          <w:rFonts w:eastAsia="MS Mincho"/>
          <w:sz w:val="28"/>
          <w:szCs w:val="2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F931EB" w:rsidR="00452D1D" w:rsidTr="000C38E6" w14:paraId="6468F529" w14:textId="77777777">
        <w:trPr>
          <w:trHeight w:val="567"/>
        </w:trPr>
        <w:tc>
          <w:tcPr>
            <w:tcW w:w="2802" w:type="dxa"/>
            <w:shd w:val="clear" w:color="auto" w:fill="D9D9D9"/>
            <w:vAlign w:val="center"/>
          </w:tcPr>
          <w:p w:rsidRPr="00F931EB" w:rsidR="00452D1D" w:rsidP="00BE2254" w:rsidRDefault="00452D1D" w14:paraId="6F3FACEE" w14:textId="77777777">
            <w:pPr>
              <w:jc w:val="both"/>
              <w:outlineLvl w:val="0"/>
              <w:rPr>
                <w:b/>
                <w:sz w:val="28"/>
                <w:szCs w:val="36"/>
              </w:rPr>
            </w:pPr>
            <w:bookmarkStart w:name="_Toc140592345" w:id="2"/>
            <w:bookmarkStart w:name="_Toc141094742" w:id="3"/>
            <w:bookmarkStart w:name="_Toc141094983" w:id="4"/>
            <w:bookmarkStart w:name="_Toc141095120" w:id="5"/>
            <w:bookmarkStart w:name="_Toc144837704" w:id="6"/>
            <w:bookmarkStart w:name="_Toc145939575" w:id="7"/>
            <w:bookmarkStart w:name="_Toc146006457" w:id="8"/>
            <w:bookmarkStart w:name="_Toc169597257" w:id="9"/>
            <w:bookmarkStart w:name="_Toc169619115" w:id="10"/>
            <w:bookmarkStart w:name="_Toc169621681" w:id="11"/>
            <w:bookmarkStart w:name="_Toc169621851" w:id="12"/>
            <w:bookmarkStart w:name="_Toc169622081" w:id="13"/>
            <w:bookmarkStart w:name="_Toc198534426" w:id="14"/>
            <w:bookmarkStart w:name="_Toc200437680" w:id="15"/>
            <w:bookmarkStart w:name="_Toc231304597" w:id="16"/>
            <w:bookmarkStart w:name="_Toc239436482" w:id="17"/>
            <w:r w:rsidRPr="00F931EB">
              <w:rPr>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tc>
        <w:tc>
          <w:tcPr>
            <w:tcW w:w="7160" w:type="dxa"/>
            <w:shd w:val="clear" w:color="auto" w:fill="D9D9D9"/>
            <w:vAlign w:val="center"/>
          </w:tcPr>
          <w:p w:rsidRPr="00F931EB" w:rsidR="00452D1D" w:rsidP="00BE2254" w:rsidRDefault="00EE4931" w14:paraId="78DA2922" w14:textId="4DF35DDC">
            <w:pPr>
              <w:jc w:val="both"/>
              <w:outlineLvl w:val="0"/>
              <w:rPr>
                <w:b/>
                <w:sz w:val="28"/>
                <w:szCs w:val="36"/>
              </w:rPr>
            </w:pPr>
            <w:bookmarkStart w:name="_Toc198534427" w:id="18"/>
            <w:bookmarkStart w:name="_Toc200437681" w:id="19"/>
            <w:bookmarkStart w:name="_Toc231304598" w:id="20"/>
            <w:bookmarkStart w:name="_Toc239436483" w:id="21"/>
            <w:r w:rsidRPr="00F931EB">
              <w:rPr>
                <w:b/>
                <w:sz w:val="28"/>
                <w:szCs w:val="36"/>
              </w:rPr>
              <w:t>Ethos &amp; Governance</w:t>
            </w:r>
            <w:bookmarkEnd w:id="18"/>
            <w:r w:rsidRPr="00F931EB" w:rsidR="00292D1A">
              <w:rPr>
                <w:b/>
                <w:sz w:val="28"/>
                <w:szCs w:val="36"/>
              </w:rPr>
              <w:t xml:space="preserve"> Committee</w:t>
            </w:r>
            <w:bookmarkEnd w:id="19"/>
            <w:bookmarkEnd w:id="20"/>
            <w:bookmarkEnd w:id="21"/>
          </w:p>
        </w:tc>
      </w:tr>
      <w:tr w:rsidRPr="00F931EB" w:rsidR="00452D1D" w:rsidTr="000C38E6" w14:paraId="733E728D" w14:textId="77777777">
        <w:trPr>
          <w:trHeight w:val="567"/>
        </w:trPr>
        <w:tc>
          <w:tcPr>
            <w:tcW w:w="2802" w:type="dxa"/>
            <w:shd w:val="clear" w:color="auto" w:fill="D9D9D9"/>
            <w:vAlign w:val="center"/>
          </w:tcPr>
          <w:p w:rsidRPr="00F931EB" w:rsidR="00452D1D" w:rsidP="00BE2254" w:rsidRDefault="00452D1D" w14:paraId="299210D2" w14:textId="77777777">
            <w:pPr>
              <w:jc w:val="both"/>
              <w:outlineLvl w:val="0"/>
              <w:rPr>
                <w:b/>
                <w:sz w:val="28"/>
                <w:szCs w:val="36"/>
              </w:rPr>
            </w:pPr>
            <w:bookmarkStart w:name="_Toc140592347" w:id="22"/>
            <w:bookmarkStart w:name="_Toc141094743" w:id="23"/>
            <w:bookmarkStart w:name="_Toc141094984" w:id="24"/>
            <w:bookmarkStart w:name="_Toc141095121" w:id="25"/>
            <w:bookmarkStart w:name="_Toc144837706" w:id="26"/>
            <w:bookmarkStart w:name="_Toc145939577" w:id="27"/>
            <w:bookmarkStart w:name="_Toc146006459" w:id="28"/>
            <w:bookmarkStart w:name="_Toc169597259" w:id="29"/>
            <w:bookmarkStart w:name="_Toc169619117" w:id="30"/>
            <w:bookmarkStart w:name="_Toc169621683" w:id="31"/>
            <w:bookmarkStart w:name="_Toc169621853" w:id="32"/>
            <w:bookmarkStart w:name="_Toc169622083" w:id="33"/>
            <w:bookmarkStart w:name="_Toc198534428" w:id="34"/>
            <w:bookmarkStart w:name="_Toc200437682" w:id="35"/>
            <w:bookmarkStart w:name="_Toc231304599" w:id="36"/>
            <w:bookmarkStart w:name="_Toc239436484" w:id="37"/>
            <w:r w:rsidRPr="00F931EB">
              <w:rPr>
                <w:b/>
                <w:sz w:val="28"/>
                <w:szCs w:val="36"/>
              </w:rPr>
              <w:t>Date:</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tc>
        <w:tc>
          <w:tcPr>
            <w:tcW w:w="7160" w:type="dxa"/>
            <w:shd w:val="clear" w:color="auto" w:fill="D9D9D9"/>
            <w:vAlign w:val="center"/>
          </w:tcPr>
          <w:p w:rsidRPr="00F931EB" w:rsidR="00452D1D" w:rsidP="00BE2254" w:rsidRDefault="00292D1A" w14:paraId="639C037B" w14:textId="5FE41CFF">
            <w:pPr>
              <w:jc w:val="both"/>
              <w:outlineLvl w:val="0"/>
              <w:rPr>
                <w:b/>
                <w:sz w:val="28"/>
                <w:szCs w:val="36"/>
              </w:rPr>
            </w:pPr>
            <w:bookmarkStart w:name="_Toc198534429" w:id="38"/>
            <w:bookmarkStart w:name="_Toc200437683" w:id="39"/>
            <w:bookmarkStart w:name="_Toc231304600" w:id="40"/>
            <w:bookmarkStart w:name="_Toc239436485" w:id="41"/>
            <w:r w:rsidRPr="00F931EB">
              <w:rPr>
                <w:b/>
                <w:sz w:val="28"/>
                <w:szCs w:val="36"/>
              </w:rPr>
              <w:t>June</w:t>
            </w:r>
            <w:r w:rsidRPr="00F931EB" w:rsidR="00452D1D">
              <w:rPr>
                <w:b/>
                <w:sz w:val="28"/>
                <w:szCs w:val="36"/>
              </w:rPr>
              <w:t xml:space="preserve"> 202</w:t>
            </w:r>
            <w:bookmarkEnd w:id="38"/>
            <w:bookmarkEnd w:id="39"/>
            <w:r w:rsidRPr="00F931EB" w:rsidR="003E616E">
              <w:rPr>
                <w:b/>
                <w:sz w:val="28"/>
                <w:szCs w:val="36"/>
              </w:rPr>
              <w:t>6</w:t>
            </w:r>
            <w:bookmarkEnd w:id="40"/>
            <w:bookmarkEnd w:id="41"/>
          </w:p>
        </w:tc>
      </w:tr>
      <w:tr w:rsidRPr="00F931EB" w:rsidR="00452D1D" w:rsidTr="000C38E6" w14:paraId="1A2F5CB9" w14:textId="77777777">
        <w:trPr>
          <w:trHeight w:val="567"/>
        </w:trPr>
        <w:tc>
          <w:tcPr>
            <w:tcW w:w="2802" w:type="dxa"/>
            <w:shd w:val="clear" w:color="auto" w:fill="D9D9D9"/>
            <w:vAlign w:val="center"/>
          </w:tcPr>
          <w:p w:rsidRPr="00F931EB" w:rsidR="00452D1D" w:rsidP="00BE2254" w:rsidRDefault="00452D1D" w14:paraId="3DBD8881" w14:textId="77777777">
            <w:pPr>
              <w:jc w:val="both"/>
              <w:outlineLvl w:val="0"/>
              <w:rPr>
                <w:b/>
                <w:sz w:val="28"/>
                <w:szCs w:val="36"/>
              </w:rPr>
            </w:pPr>
            <w:bookmarkStart w:name="_Toc140592349" w:id="42"/>
            <w:bookmarkStart w:name="_Toc141094745" w:id="43"/>
            <w:bookmarkStart w:name="_Toc141094986" w:id="44"/>
            <w:bookmarkStart w:name="_Toc141095123" w:id="45"/>
            <w:bookmarkStart w:name="_Toc144837708" w:id="46"/>
            <w:bookmarkStart w:name="_Toc145939579" w:id="47"/>
            <w:bookmarkStart w:name="_Toc146006461" w:id="48"/>
            <w:bookmarkStart w:name="_Toc169597260" w:id="49"/>
            <w:bookmarkStart w:name="_Toc169619118" w:id="50"/>
            <w:bookmarkStart w:name="_Toc169621684" w:id="51"/>
            <w:bookmarkStart w:name="_Toc169621854" w:id="52"/>
            <w:bookmarkStart w:name="_Toc169622084" w:id="53"/>
            <w:bookmarkStart w:name="_Toc198534430" w:id="54"/>
            <w:bookmarkStart w:name="_Toc200437684" w:id="55"/>
            <w:bookmarkStart w:name="_Toc231304601" w:id="56"/>
            <w:bookmarkStart w:name="_Toc239436486" w:id="57"/>
            <w:r w:rsidRPr="00F931EB">
              <w:rPr>
                <w:b/>
                <w:sz w:val="28"/>
                <w:szCs w:val="36"/>
              </w:rPr>
              <w:t>Next review date:</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tc>
        <w:tc>
          <w:tcPr>
            <w:tcW w:w="7160" w:type="dxa"/>
            <w:shd w:val="clear" w:color="auto" w:fill="D9D9D9"/>
            <w:vAlign w:val="center"/>
          </w:tcPr>
          <w:p w:rsidRPr="00F931EB" w:rsidR="00452D1D" w:rsidP="00BE2254" w:rsidRDefault="00CF16AE" w14:paraId="2B2A8B51" w14:textId="4B4B7991">
            <w:pPr>
              <w:jc w:val="both"/>
              <w:outlineLvl w:val="0"/>
              <w:rPr>
                <w:b/>
                <w:sz w:val="28"/>
                <w:szCs w:val="36"/>
              </w:rPr>
            </w:pPr>
            <w:bookmarkStart w:name="_Toc231304602" w:id="58"/>
            <w:bookmarkStart w:name="_Toc239436487" w:id="59"/>
            <w:r w:rsidRPr="00F931EB">
              <w:rPr>
                <w:b/>
                <w:sz w:val="28"/>
                <w:szCs w:val="36"/>
              </w:rPr>
              <w:t xml:space="preserve">31 </w:t>
            </w:r>
            <w:r w:rsidRPr="00F931EB" w:rsidR="003E616E">
              <w:rPr>
                <w:b/>
                <w:sz w:val="28"/>
                <w:szCs w:val="36"/>
              </w:rPr>
              <w:t>July 2027</w:t>
            </w:r>
            <w:bookmarkEnd w:id="58"/>
            <w:bookmarkEnd w:id="59"/>
          </w:p>
        </w:tc>
      </w:tr>
    </w:tbl>
    <w:p w:rsidRPr="00F931EB" w:rsidR="00452D1D" w:rsidP="00BE2254" w:rsidRDefault="00452D1D" w14:paraId="2604E4D3" w14:textId="77777777">
      <w:pPr>
        <w:jc w:val="both"/>
        <w:rPr>
          <w:rFonts w:eastAsia="MS Mincho"/>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F931EB" w:rsidR="00452D1D" w:rsidTr="3F8E760D" w14:paraId="4015EFDE" w14:textId="77777777">
        <w:trPr>
          <w:trHeight w:val="567"/>
        </w:trPr>
        <w:tc>
          <w:tcPr>
            <w:tcW w:w="2802" w:type="dxa"/>
            <w:shd w:val="clear" w:color="auto" w:fill="D9D9D9" w:themeFill="background1" w:themeFillShade="D9"/>
            <w:tcMar/>
            <w:vAlign w:val="center"/>
          </w:tcPr>
          <w:p w:rsidRPr="00F931EB" w:rsidR="00452D1D" w:rsidP="00BE2254" w:rsidRDefault="00452D1D" w14:paraId="24CB2E4C" w14:textId="77777777">
            <w:pPr>
              <w:jc w:val="both"/>
              <w:outlineLvl w:val="0"/>
              <w:rPr>
                <w:b/>
                <w:sz w:val="28"/>
                <w:szCs w:val="36"/>
              </w:rPr>
            </w:pPr>
            <w:bookmarkStart w:name="_Toc140592350" w:id="60"/>
            <w:bookmarkStart w:name="_Toc141094747" w:id="61"/>
            <w:bookmarkStart w:name="_Toc141094988" w:id="62"/>
            <w:bookmarkStart w:name="_Toc141095125" w:id="63"/>
            <w:bookmarkStart w:name="_Toc144837710" w:id="64"/>
            <w:bookmarkStart w:name="_Toc145939581" w:id="65"/>
            <w:bookmarkStart w:name="_Toc146006463" w:id="66"/>
            <w:bookmarkStart w:name="_Toc169597261" w:id="67"/>
            <w:bookmarkStart w:name="_Toc169619119" w:id="68"/>
            <w:bookmarkStart w:name="_Toc169621685" w:id="69"/>
            <w:bookmarkStart w:name="_Toc169621855" w:id="70"/>
            <w:bookmarkStart w:name="_Toc169622085" w:id="71"/>
            <w:bookmarkStart w:name="_Toc198534432" w:id="72"/>
            <w:bookmarkStart w:name="_Toc200437686" w:id="73"/>
            <w:bookmarkStart w:name="_Toc231304603" w:id="74"/>
            <w:bookmarkStart w:name="_Toc239436488" w:id="75"/>
            <w:r w:rsidRPr="00F931EB">
              <w:rPr>
                <w:b/>
                <w:sz w:val="28"/>
                <w:szCs w:val="36"/>
              </w:rPr>
              <w:t>Adopted by school:</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themeFill="background1" w:themeFillShade="D9"/>
            <w:tcMar/>
            <w:vAlign w:val="center"/>
          </w:tcPr>
          <w:p w:rsidRPr="00F931EB" w:rsidR="00452D1D" w:rsidP="3F8E760D" w:rsidRDefault="00452D1D" w14:paraId="21BBE391" w14:textId="34808671">
            <w:pPr>
              <w:pStyle w:val="Normal"/>
              <w:suppressLineNumbers w:val="0"/>
              <w:bidi w:val="0"/>
              <w:spacing w:before="0" w:beforeAutospacing="off" w:after="0" w:afterAutospacing="off" w:line="259" w:lineRule="auto"/>
              <w:ind w:left="0" w:right="0"/>
              <w:jc w:val="both"/>
            </w:pPr>
            <w:r w:rsidRPr="3F8E760D" w:rsidR="6923A03E">
              <w:rPr>
                <w:b w:val="1"/>
                <w:bCs w:val="1"/>
                <w:sz w:val="28"/>
                <w:szCs w:val="28"/>
              </w:rPr>
              <w:t>Fir Tree Primary School</w:t>
            </w:r>
          </w:p>
        </w:tc>
      </w:tr>
      <w:tr w:rsidRPr="00F931EB" w:rsidR="00452D1D" w:rsidTr="3F8E760D" w14:paraId="3C66FA5C" w14:textId="77777777">
        <w:trPr>
          <w:trHeight w:val="567"/>
        </w:trPr>
        <w:tc>
          <w:tcPr>
            <w:tcW w:w="2802" w:type="dxa"/>
            <w:shd w:val="clear" w:color="auto" w:fill="D9D9D9" w:themeFill="background1" w:themeFillShade="D9"/>
            <w:tcMar/>
            <w:vAlign w:val="center"/>
          </w:tcPr>
          <w:p w:rsidRPr="00F931EB" w:rsidR="00452D1D" w:rsidP="00BE2254" w:rsidRDefault="00452D1D" w14:paraId="249FE859" w14:textId="77777777">
            <w:pPr>
              <w:jc w:val="both"/>
              <w:outlineLvl w:val="0"/>
              <w:rPr>
                <w:b/>
                <w:sz w:val="28"/>
                <w:szCs w:val="36"/>
              </w:rPr>
            </w:pPr>
            <w:bookmarkStart w:name="_Toc140592351" w:id="76"/>
            <w:bookmarkStart w:name="_Toc141094748" w:id="77"/>
            <w:bookmarkStart w:name="_Toc141094989" w:id="78"/>
            <w:bookmarkStart w:name="_Toc141095126" w:id="79"/>
            <w:bookmarkStart w:name="_Toc144837711" w:id="80"/>
            <w:bookmarkStart w:name="_Toc145939582" w:id="81"/>
            <w:bookmarkStart w:name="_Toc146006464" w:id="82"/>
            <w:bookmarkStart w:name="_Toc169597262" w:id="83"/>
            <w:bookmarkStart w:name="_Toc169619120" w:id="84"/>
            <w:bookmarkStart w:name="_Toc169621686" w:id="85"/>
            <w:bookmarkStart w:name="_Toc169621856" w:id="86"/>
            <w:bookmarkStart w:name="_Toc169622086" w:id="87"/>
            <w:bookmarkStart w:name="_Toc198534433" w:id="88"/>
            <w:bookmarkStart w:name="_Toc200437687" w:id="89"/>
            <w:bookmarkStart w:name="_Toc231304604" w:id="90"/>
            <w:bookmarkStart w:name="_Toc239436489" w:id="91"/>
            <w:r w:rsidRPr="00F931EB">
              <w:rPr>
                <w:b/>
                <w:sz w:val="28"/>
                <w:szCs w:val="36"/>
              </w:rPr>
              <w:t>Date:</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tc>
        <w:tc>
          <w:tcPr>
            <w:tcW w:w="7160" w:type="dxa"/>
            <w:shd w:val="clear" w:color="auto" w:fill="D9D9D9" w:themeFill="background1" w:themeFillShade="D9"/>
            <w:tcMar/>
            <w:vAlign w:val="center"/>
          </w:tcPr>
          <w:p w:rsidRPr="00F931EB" w:rsidR="00452D1D" w:rsidP="00BE2254" w:rsidRDefault="00452D1D" w14:paraId="25A169DD" w14:textId="105B54D6">
            <w:pPr>
              <w:jc w:val="both"/>
              <w:outlineLvl w:val="0"/>
            </w:pPr>
            <w:r w:rsidRPr="3F8E760D" w:rsidR="01DAA250">
              <w:rPr>
                <w:b w:val="1"/>
                <w:bCs w:val="1"/>
                <w:sz w:val="28"/>
                <w:szCs w:val="28"/>
              </w:rPr>
              <w:t>10</w:t>
            </w:r>
            <w:r w:rsidRPr="3F8E760D" w:rsidR="01DAA250">
              <w:rPr>
                <w:b w:val="1"/>
                <w:bCs w:val="1"/>
                <w:sz w:val="28"/>
                <w:szCs w:val="28"/>
                <w:vertAlign w:val="superscript"/>
              </w:rPr>
              <w:t>th</w:t>
            </w:r>
            <w:r w:rsidRPr="3F8E760D" w:rsidR="01DAA250">
              <w:rPr>
                <w:b w:val="1"/>
                <w:bCs w:val="1"/>
                <w:sz w:val="28"/>
                <w:szCs w:val="28"/>
              </w:rPr>
              <w:t xml:space="preserve"> September 2026</w:t>
            </w:r>
          </w:p>
        </w:tc>
      </w:tr>
    </w:tbl>
    <w:p w:rsidRPr="00F931EB" w:rsidR="00452D1D" w:rsidP="00BE2254" w:rsidRDefault="00452D1D" w14:paraId="559F624E" w14:textId="77777777">
      <w:pPr>
        <w:jc w:val="both"/>
        <w:rPr>
          <w:rFonts w:eastAsia="MS Mincho"/>
        </w:rPr>
      </w:pPr>
    </w:p>
    <w:p w:rsidRPr="00F931EB" w:rsidR="00EE4931" w:rsidP="00BE2254" w:rsidRDefault="00EE4931" w14:paraId="2C45ABD7" w14:textId="77777777">
      <w:pPr>
        <w:jc w:val="both"/>
      </w:pPr>
      <w:r w:rsidRPr="00F931EB">
        <w:br w:type="page"/>
      </w:r>
    </w:p>
    <w:sdt>
      <w:sdtPr>
        <w:id w:val="845593823"/>
        <w:docPartObj>
          <w:docPartGallery w:val="Table of Contents"/>
          <w:docPartUnique/>
        </w:docPartObj>
        <w:rPr>
          <w:rFonts w:ascii="Aptos" w:hAnsi="Aptos" w:eastAsia="" w:cs="" w:asciiTheme="minorAscii" w:hAnsiTheme="minorAscii" w:eastAsiaTheme="minorEastAsia" w:cstheme="minorBidi"/>
          <w:color w:val="auto"/>
          <w:kern w:val="2"/>
          <w:sz w:val="22"/>
          <w:szCs w:val="22"/>
          <w:lang w:val="en-GB" w:eastAsia="en-GB"/>
          <w14:ligatures w14:val="standardContextual"/>
        </w:rPr>
      </w:sdtPr>
      <w:sdtEndPr>
        <w:rPr>
          <w:rFonts w:ascii="Aptos" w:hAnsi="Aptos" w:eastAsia="" w:cs="" w:asciiTheme="minorAscii" w:hAnsiTheme="minorAscii" w:eastAsiaTheme="minorEastAsia" w:cstheme="minorBidi"/>
          <w:b w:val="1"/>
          <w:bCs w:val="1"/>
          <w:noProof/>
          <w:color w:val="auto"/>
          <w:sz w:val="22"/>
          <w:szCs w:val="22"/>
          <w:lang w:val="en-GB" w:eastAsia="en-GB"/>
        </w:rPr>
      </w:sdtEndPr>
      <w:sdtContent>
        <w:p w:rsidRPr="00F931EB" w:rsidR="007D3E4A" w:rsidRDefault="007D3E4A" w14:paraId="4669C94B" w14:textId="5BAD0F5D">
          <w:pPr>
            <w:pStyle w:val="TOCHeading"/>
            <w:rPr>
              <w:rFonts w:asciiTheme="minorHAnsi" w:hAnsiTheme="minorHAnsi"/>
            </w:rPr>
          </w:pPr>
          <w:r w:rsidRPr="00F931EB">
            <w:rPr>
              <w:rFonts w:asciiTheme="minorHAnsi" w:hAnsiTheme="minorHAnsi"/>
            </w:rPr>
            <w:t>Contents</w:t>
          </w:r>
        </w:p>
        <w:p w:rsidR="00A56BFF" w:rsidP="00A56BFF" w:rsidRDefault="007D3E4A" w14:paraId="37E4F686" w14:textId="7E1D5F88">
          <w:pPr>
            <w:pStyle w:val="TOC1"/>
            <w:tabs>
              <w:tab w:val="right" w:leader="dot" w:pos="10456"/>
            </w:tabs>
            <w:rPr>
              <w:rFonts w:eastAsiaTheme="minorEastAsia"/>
              <w:noProof/>
              <w:sz w:val="24"/>
              <w:szCs w:val="24"/>
            </w:rPr>
          </w:pPr>
          <w:r w:rsidRPr="00F931EB">
            <w:fldChar w:fldCharType="begin"/>
          </w:r>
          <w:r w:rsidRPr="00F931EB">
            <w:instrText xml:space="preserve"> TOC \o "1-3" \h \z \u </w:instrText>
          </w:r>
          <w:r w:rsidRPr="00F931EB">
            <w:fldChar w:fldCharType="separate"/>
          </w:r>
        </w:p>
        <w:p w:rsidR="00A56BFF" w:rsidRDefault="00A56BFF" w14:paraId="65D238E3" w14:textId="5C037019">
          <w:pPr>
            <w:pStyle w:val="TOC1"/>
            <w:tabs>
              <w:tab w:val="right" w:leader="dot" w:pos="10456"/>
            </w:tabs>
            <w:rPr>
              <w:rFonts w:eastAsiaTheme="minorEastAsia"/>
              <w:noProof/>
              <w:sz w:val="24"/>
              <w:szCs w:val="24"/>
            </w:rPr>
          </w:pPr>
          <w:hyperlink w:history="1" w:anchor="_Toc239436490">
            <w:r w:rsidRPr="007E49E5">
              <w:rPr>
                <w:rStyle w:val="Hyperlink"/>
                <w:noProof/>
              </w:rPr>
              <w:t>1. Aims</w:t>
            </w:r>
            <w:r>
              <w:rPr>
                <w:noProof/>
                <w:webHidden/>
              </w:rPr>
              <w:tab/>
            </w:r>
            <w:r>
              <w:rPr>
                <w:noProof/>
                <w:webHidden/>
              </w:rPr>
              <w:fldChar w:fldCharType="begin"/>
            </w:r>
            <w:r>
              <w:rPr>
                <w:noProof/>
                <w:webHidden/>
              </w:rPr>
              <w:instrText xml:space="preserve"> PAGEREF _Toc239436490 \h </w:instrText>
            </w:r>
            <w:r>
              <w:rPr>
                <w:noProof/>
                <w:webHidden/>
              </w:rPr>
            </w:r>
            <w:r>
              <w:rPr>
                <w:noProof/>
                <w:webHidden/>
              </w:rPr>
              <w:fldChar w:fldCharType="separate"/>
            </w:r>
            <w:r>
              <w:rPr>
                <w:noProof/>
                <w:webHidden/>
              </w:rPr>
              <w:t>4</w:t>
            </w:r>
            <w:r>
              <w:rPr>
                <w:noProof/>
                <w:webHidden/>
              </w:rPr>
              <w:fldChar w:fldCharType="end"/>
            </w:r>
          </w:hyperlink>
        </w:p>
        <w:p w:rsidR="00A56BFF" w:rsidRDefault="00A56BFF" w14:paraId="4CDD3DDF" w14:textId="4396E474">
          <w:pPr>
            <w:pStyle w:val="TOC1"/>
            <w:tabs>
              <w:tab w:val="right" w:leader="dot" w:pos="10456"/>
            </w:tabs>
            <w:rPr>
              <w:rFonts w:eastAsiaTheme="minorEastAsia"/>
              <w:noProof/>
              <w:sz w:val="24"/>
              <w:szCs w:val="24"/>
            </w:rPr>
          </w:pPr>
          <w:hyperlink w:history="1" w:anchor="_Toc239436491">
            <w:r w:rsidRPr="007E49E5">
              <w:rPr>
                <w:rStyle w:val="Hyperlink"/>
                <w:noProof/>
              </w:rPr>
              <w:t>2. Legislation and guidance</w:t>
            </w:r>
            <w:r>
              <w:rPr>
                <w:noProof/>
                <w:webHidden/>
              </w:rPr>
              <w:tab/>
            </w:r>
            <w:r>
              <w:rPr>
                <w:noProof/>
                <w:webHidden/>
              </w:rPr>
              <w:fldChar w:fldCharType="begin"/>
            </w:r>
            <w:r>
              <w:rPr>
                <w:noProof/>
                <w:webHidden/>
              </w:rPr>
              <w:instrText xml:space="preserve"> PAGEREF _Toc239436491 \h </w:instrText>
            </w:r>
            <w:r>
              <w:rPr>
                <w:noProof/>
                <w:webHidden/>
              </w:rPr>
            </w:r>
            <w:r>
              <w:rPr>
                <w:noProof/>
                <w:webHidden/>
              </w:rPr>
              <w:fldChar w:fldCharType="separate"/>
            </w:r>
            <w:r>
              <w:rPr>
                <w:noProof/>
                <w:webHidden/>
              </w:rPr>
              <w:t>4</w:t>
            </w:r>
            <w:r>
              <w:rPr>
                <w:noProof/>
                <w:webHidden/>
              </w:rPr>
              <w:fldChar w:fldCharType="end"/>
            </w:r>
          </w:hyperlink>
        </w:p>
        <w:p w:rsidR="00A56BFF" w:rsidRDefault="00A56BFF" w14:paraId="5E9B72F2" w14:textId="03CE781A">
          <w:pPr>
            <w:pStyle w:val="TOC1"/>
            <w:tabs>
              <w:tab w:val="right" w:leader="dot" w:pos="10456"/>
            </w:tabs>
            <w:rPr>
              <w:rFonts w:eastAsiaTheme="minorEastAsia"/>
              <w:noProof/>
              <w:sz w:val="24"/>
              <w:szCs w:val="24"/>
            </w:rPr>
          </w:pPr>
          <w:hyperlink w:history="1" w:anchor="_Toc239436492">
            <w:r w:rsidRPr="007E49E5">
              <w:rPr>
                <w:rStyle w:val="Hyperlink"/>
                <w:noProof/>
              </w:rPr>
              <w:t>3. Scope</w:t>
            </w:r>
            <w:r>
              <w:rPr>
                <w:noProof/>
                <w:webHidden/>
              </w:rPr>
              <w:tab/>
            </w:r>
            <w:r>
              <w:rPr>
                <w:noProof/>
                <w:webHidden/>
              </w:rPr>
              <w:fldChar w:fldCharType="begin"/>
            </w:r>
            <w:r>
              <w:rPr>
                <w:noProof/>
                <w:webHidden/>
              </w:rPr>
              <w:instrText xml:space="preserve"> PAGEREF _Toc239436492 \h </w:instrText>
            </w:r>
            <w:r>
              <w:rPr>
                <w:noProof/>
                <w:webHidden/>
              </w:rPr>
            </w:r>
            <w:r>
              <w:rPr>
                <w:noProof/>
                <w:webHidden/>
              </w:rPr>
              <w:fldChar w:fldCharType="separate"/>
            </w:r>
            <w:r>
              <w:rPr>
                <w:noProof/>
                <w:webHidden/>
              </w:rPr>
              <w:t>5</w:t>
            </w:r>
            <w:r>
              <w:rPr>
                <w:noProof/>
                <w:webHidden/>
              </w:rPr>
              <w:fldChar w:fldCharType="end"/>
            </w:r>
          </w:hyperlink>
        </w:p>
        <w:p w:rsidR="00A56BFF" w:rsidRDefault="00A56BFF" w14:paraId="0C958D14" w14:textId="5D27C0A0">
          <w:pPr>
            <w:pStyle w:val="TOC1"/>
            <w:tabs>
              <w:tab w:val="right" w:leader="dot" w:pos="10456"/>
            </w:tabs>
            <w:rPr>
              <w:rFonts w:eastAsiaTheme="minorEastAsia"/>
              <w:noProof/>
              <w:sz w:val="24"/>
              <w:szCs w:val="24"/>
            </w:rPr>
          </w:pPr>
          <w:hyperlink w:history="1" w:anchor="_Toc239436493">
            <w:r w:rsidRPr="007E49E5">
              <w:rPr>
                <w:rStyle w:val="Hyperlink"/>
                <w:noProof/>
              </w:rPr>
              <w:t>4. Addressing a complaint</w:t>
            </w:r>
            <w:r>
              <w:rPr>
                <w:noProof/>
                <w:webHidden/>
              </w:rPr>
              <w:tab/>
            </w:r>
            <w:r>
              <w:rPr>
                <w:noProof/>
                <w:webHidden/>
              </w:rPr>
              <w:fldChar w:fldCharType="begin"/>
            </w:r>
            <w:r>
              <w:rPr>
                <w:noProof/>
                <w:webHidden/>
              </w:rPr>
              <w:instrText xml:space="preserve"> PAGEREF _Toc239436493 \h </w:instrText>
            </w:r>
            <w:r>
              <w:rPr>
                <w:noProof/>
                <w:webHidden/>
              </w:rPr>
            </w:r>
            <w:r>
              <w:rPr>
                <w:noProof/>
                <w:webHidden/>
              </w:rPr>
              <w:fldChar w:fldCharType="separate"/>
            </w:r>
            <w:r>
              <w:rPr>
                <w:noProof/>
                <w:webHidden/>
              </w:rPr>
              <w:t>7</w:t>
            </w:r>
            <w:r>
              <w:rPr>
                <w:noProof/>
                <w:webHidden/>
              </w:rPr>
              <w:fldChar w:fldCharType="end"/>
            </w:r>
          </w:hyperlink>
        </w:p>
        <w:p w:rsidR="00A56BFF" w:rsidRDefault="00A56BFF" w14:paraId="6051DF9A" w14:textId="2E472078">
          <w:pPr>
            <w:pStyle w:val="TOC3"/>
            <w:tabs>
              <w:tab w:val="right" w:leader="dot" w:pos="10456"/>
            </w:tabs>
            <w:rPr>
              <w:rFonts w:eastAsiaTheme="minorEastAsia"/>
              <w:noProof/>
              <w:sz w:val="24"/>
              <w:szCs w:val="24"/>
            </w:rPr>
          </w:pPr>
          <w:hyperlink w:history="1" w:anchor="_Toc239436494">
            <w:r w:rsidRPr="007E49E5">
              <w:rPr>
                <w:rStyle w:val="Hyperlink"/>
                <w:noProof/>
              </w:rPr>
              <w:t>4.1 Timescales</w:t>
            </w:r>
            <w:r>
              <w:rPr>
                <w:noProof/>
                <w:webHidden/>
              </w:rPr>
              <w:tab/>
            </w:r>
            <w:r>
              <w:rPr>
                <w:noProof/>
                <w:webHidden/>
              </w:rPr>
              <w:fldChar w:fldCharType="begin"/>
            </w:r>
            <w:r>
              <w:rPr>
                <w:noProof/>
                <w:webHidden/>
              </w:rPr>
              <w:instrText xml:space="preserve"> PAGEREF _Toc239436494 \h </w:instrText>
            </w:r>
            <w:r>
              <w:rPr>
                <w:noProof/>
                <w:webHidden/>
              </w:rPr>
            </w:r>
            <w:r>
              <w:rPr>
                <w:noProof/>
                <w:webHidden/>
              </w:rPr>
              <w:fldChar w:fldCharType="separate"/>
            </w:r>
            <w:r>
              <w:rPr>
                <w:noProof/>
                <w:webHidden/>
              </w:rPr>
              <w:t>7</w:t>
            </w:r>
            <w:r>
              <w:rPr>
                <w:noProof/>
                <w:webHidden/>
              </w:rPr>
              <w:fldChar w:fldCharType="end"/>
            </w:r>
          </w:hyperlink>
        </w:p>
        <w:p w:rsidR="00A56BFF" w:rsidRDefault="00A56BFF" w14:paraId="3FFBFEA5" w14:textId="402AC339">
          <w:pPr>
            <w:pStyle w:val="TOC3"/>
            <w:tabs>
              <w:tab w:val="right" w:leader="dot" w:pos="10456"/>
            </w:tabs>
            <w:rPr>
              <w:rFonts w:eastAsiaTheme="minorEastAsia"/>
              <w:noProof/>
              <w:sz w:val="24"/>
              <w:szCs w:val="24"/>
            </w:rPr>
          </w:pPr>
          <w:hyperlink w:history="1" w:anchor="_Toc239436495">
            <w:r w:rsidRPr="007E49E5">
              <w:rPr>
                <w:rStyle w:val="Hyperlink"/>
                <w:noProof/>
                <w:highlight w:val="yellow"/>
              </w:rPr>
              <w:t>4.2 Complaints about our fulfilment of early years requirements</w:t>
            </w:r>
            <w:r>
              <w:rPr>
                <w:noProof/>
                <w:webHidden/>
              </w:rPr>
              <w:tab/>
            </w:r>
            <w:r>
              <w:rPr>
                <w:noProof/>
                <w:webHidden/>
              </w:rPr>
              <w:fldChar w:fldCharType="begin"/>
            </w:r>
            <w:r>
              <w:rPr>
                <w:noProof/>
                <w:webHidden/>
              </w:rPr>
              <w:instrText xml:space="preserve"> PAGEREF _Toc239436495 \h </w:instrText>
            </w:r>
            <w:r>
              <w:rPr>
                <w:noProof/>
                <w:webHidden/>
              </w:rPr>
            </w:r>
            <w:r>
              <w:rPr>
                <w:noProof/>
                <w:webHidden/>
              </w:rPr>
              <w:fldChar w:fldCharType="separate"/>
            </w:r>
            <w:r>
              <w:rPr>
                <w:noProof/>
                <w:webHidden/>
              </w:rPr>
              <w:t>7</w:t>
            </w:r>
            <w:r>
              <w:rPr>
                <w:noProof/>
                <w:webHidden/>
              </w:rPr>
              <w:fldChar w:fldCharType="end"/>
            </w:r>
          </w:hyperlink>
        </w:p>
        <w:p w:rsidR="00A56BFF" w:rsidRDefault="00A56BFF" w14:paraId="4164E8C4" w14:textId="0E29C878">
          <w:pPr>
            <w:pStyle w:val="TOC1"/>
            <w:tabs>
              <w:tab w:val="right" w:leader="dot" w:pos="10456"/>
            </w:tabs>
            <w:rPr>
              <w:rFonts w:eastAsiaTheme="minorEastAsia"/>
              <w:noProof/>
              <w:sz w:val="24"/>
              <w:szCs w:val="24"/>
            </w:rPr>
          </w:pPr>
          <w:hyperlink w:history="1" w:anchor="_Toc239436496">
            <w:r w:rsidRPr="007E49E5">
              <w:rPr>
                <w:rStyle w:val="Hyperlink"/>
                <w:noProof/>
              </w:rPr>
              <w:t>5. Roles and responsibilities</w:t>
            </w:r>
            <w:r>
              <w:rPr>
                <w:noProof/>
                <w:webHidden/>
              </w:rPr>
              <w:tab/>
            </w:r>
            <w:r>
              <w:rPr>
                <w:noProof/>
                <w:webHidden/>
              </w:rPr>
              <w:fldChar w:fldCharType="begin"/>
            </w:r>
            <w:r>
              <w:rPr>
                <w:noProof/>
                <w:webHidden/>
              </w:rPr>
              <w:instrText xml:space="preserve"> PAGEREF _Toc239436496 \h </w:instrText>
            </w:r>
            <w:r>
              <w:rPr>
                <w:noProof/>
                <w:webHidden/>
              </w:rPr>
            </w:r>
            <w:r>
              <w:rPr>
                <w:noProof/>
                <w:webHidden/>
              </w:rPr>
              <w:fldChar w:fldCharType="separate"/>
            </w:r>
            <w:r>
              <w:rPr>
                <w:noProof/>
                <w:webHidden/>
              </w:rPr>
              <w:t>7</w:t>
            </w:r>
            <w:r>
              <w:rPr>
                <w:noProof/>
                <w:webHidden/>
              </w:rPr>
              <w:fldChar w:fldCharType="end"/>
            </w:r>
          </w:hyperlink>
        </w:p>
        <w:p w:rsidR="00A56BFF" w:rsidRDefault="00A56BFF" w14:paraId="57428576" w14:textId="3118710F">
          <w:pPr>
            <w:pStyle w:val="TOC3"/>
            <w:tabs>
              <w:tab w:val="right" w:leader="dot" w:pos="10456"/>
            </w:tabs>
            <w:rPr>
              <w:rFonts w:eastAsiaTheme="minorEastAsia"/>
              <w:noProof/>
              <w:sz w:val="24"/>
              <w:szCs w:val="24"/>
            </w:rPr>
          </w:pPr>
          <w:hyperlink w:history="1" w:anchor="_Toc239436497">
            <w:r w:rsidRPr="007E49E5">
              <w:rPr>
                <w:rStyle w:val="Hyperlink"/>
                <w:noProof/>
              </w:rPr>
              <w:t>5.1 The complainant</w:t>
            </w:r>
            <w:r>
              <w:rPr>
                <w:noProof/>
                <w:webHidden/>
              </w:rPr>
              <w:tab/>
            </w:r>
            <w:r>
              <w:rPr>
                <w:noProof/>
                <w:webHidden/>
              </w:rPr>
              <w:fldChar w:fldCharType="begin"/>
            </w:r>
            <w:r>
              <w:rPr>
                <w:noProof/>
                <w:webHidden/>
              </w:rPr>
              <w:instrText xml:space="preserve"> PAGEREF _Toc239436497 \h </w:instrText>
            </w:r>
            <w:r>
              <w:rPr>
                <w:noProof/>
                <w:webHidden/>
              </w:rPr>
            </w:r>
            <w:r>
              <w:rPr>
                <w:noProof/>
                <w:webHidden/>
              </w:rPr>
              <w:fldChar w:fldCharType="separate"/>
            </w:r>
            <w:r>
              <w:rPr>
                <w:noProof/>
                <w:webHidden/>
              </w:rPr>
              <w:t>7</w:t>
            </w:r>
            <w:r>
              <w:rPr>
                <w:noProof/>
                <w:webHidden/>
              </w:rPr>
              <w:fldChar w:fldCharType="end"/>
            </w:r>
          </w:hyperlink>
        </w:p>
        <w:p w:rsidR="00A56BFF" w:rsidRDefault="00A56BFF" w14:paraId="2E06ED0A" w14:textId="12D3C2F9">
          <w:pPr>
            <w:pStyle w:val="TOC3"/>
            <w:tabs>
              <w:tab w:val="right" w:leader="dot" w:pos="10456"/>
            </w:tabs>
            <w:rPr>
              <w:rFonts w:eastAsiaTheme="minorEastAsia"/>
              <w:noProof/>
              <w:sz w:val="24"/>
              <w:szCs w:val="24"/>
            </w:rPr>
          </w:pPr>
          <w:hyperlink w:history="1" w:anchor="_Toc239436498">
            <w:r w:rsidRPr="007E49E5">
              <w:rPr>
                <w:rStyle w:val="Hyperlink"/>
                <w:noProof/>
              </w:rPr>
              <w:t>5.2 The complaints co-ordinator</w:t>
            </w:r>
            <w:r>
              <w:rPr>
                <w:noProof/>
                <w:webHidden/>
              </w:rPr>
              <w:tab/>
            </w:r>
            <w:r>
              <w:rPr>
                <w:noProof/>
                <w:webHidden/>
              </w:rPr>
              <w:fldChar w:fldCharType="begin"/>
            </w:r>
            <w:r>
              <w:rPr>
                <w:noProof/>
                <w:webHidden/>
              </w:rPr>
              <w:instrText xml:space="preserve"> PAGEREF _Toc239436498 \h </w:instrText>
            </w:r>
            <w:r>
              <w:rPr>
                <w:noProof/>
                <w:webHidden/>
              </w:rPr>
            </w:r>
            <w:r>
              <w:rPr>
                <w:noProof/>
                <w:webHidden/>
              </w:rPr>
              <w:fldChar w:fldCharType="separate"/>
            </w:r>
            <w:r>
              <w:rPr>
                <w:noProof/>
                <w:webHidden/>
              </w:rPr>
              <w:t>8</w:t>
            </w:r>
            <w:r>
              <w:rPr>
                <w:noProof/>
                <w:webHidden/>
              </w:rPr>
              <w:fldChar w:fldCharType="end"/>
            </w:r>
          </w:hyperlink>
        </w:p>
        <w:p w:rsidR="00A56BFF" w:rsidRDefault="00A56BFF" w14:paraId="5AC0650F" w14:textId="4705B794">
          <w:pPr>
            <w:pStyle w:val="TOC3"/>
            <w:tabs>
              <w:tab w:val="right" w:leader="dot" w:pos="10456"/>
            </w:tabs>
            <w:rPr>
              <w:rFonts w:eastAsiaTheme="minorEastAsia"/>
              <w:noProof/>
              <w:sz w:val="24"/>
              <w:szCs w:val="24"/>
            </w:rPr>
          </w:pPr>
          <w:hyperlink w:history="1" w:anchor="_Toc239436499">
            <w:r w:rsidRPr="007E49E5">
              <w:rPr>
                <w:rStyle w:val="Hyperlink"/>
                <w:noProof/>
              </w:rPr>
              <w:t>5.3 ODST central team</w:t>
            </w:r>
            <w:r>
              <w:rPr>
                <w:noProof/>
                <w:webHidden/>
              </w:rPr>
              <w:tab/>
            </w:r>
            <w:r>
              <w:rPr>
                <w:noProof/>
                <w:webHidden/>
              </w:rPr>
              <w:fldChar w:fldCharType="begin"/>
            </w:r>
            <w:r>
              <w:rPr>
                <w:noProof/>
                <w:webHidden/>
              </w:rPr>
              <w:instrText xml:space="preserve"> PAGEREF _Toc239436499 \h </w:instrText>
            </w:r>
            <w:r>
              <w:rPr>
                <w:noProof/>
                <w:webHidden/>
              </w:rPr>
            </w:r>
            <w:r>
              <w:rPr>
                <w:noProof/>
                <w:webHidden/>
              </w:rPr>
              <w:fldChar w:fldCharType="separate"/>
            </w:r>
            <w:r>
              <w:rPr>
                <w:noProof/>
                <w:webHidden/>
              </w:rPr>
              <w:t>8</w:t>
            </w:r>
            <w:r>
              <w:rPr>
                <w:noProof/>
                <w:webHidden/>
              </w:rPr>
              <w:fldChar w:fldCharType="end"/>
            </w:r>
          </w:hyperlink>
        </w:p>
        <w:p w:rsidR="00A56BFF" w:rsidRDefault="00A56BFF" w14:paraId="21F1D4C8" w14:textId="310EA87F">
          <w:pPr>
            <w:pStyle w:val="TOC3"/>
            <w:tabs>
              <w:tab w:val="right" w:leader="dot" w:pos="10456"/>
            </w:tabs>
            <w:rPr>
              <w:rFonts w:eastAsiaTheme="minorEastAsia"/>
              <w:noProof/>
              <w:sz w:val="24"/>
              <w:szCs w:val="24"/>
            </w:rPr>
          </w:pPr>
          <w:hyperlink w:history="1" w:anchor="_Toc239436500">
            <w:r w:rsidRPr="007E49E5">
              <w:rPr>
                <w:rStyle w:val="Hyperlink"/>
                <w:noProof/>
              </w:rPr>
              <w:t>5.4 Governance professional to the LGB (Stage 3)</w:t>
            </w:r>
            <w:r>
              <w:rPr>
                <w:noProof/>
                <w:webHidden/>
              </w:rPr>
              <w:tab/>
            </w:r>
            <w:r>
              <w:rPr>
                <w:noProof/>
                <w:webHidden/>
              </w:rPr>
              <w:fldChar w:fldCharType="begin"/>
            </w:r>
            <w:r>
              <w:rPr>
                <w:noProof/>
                <w:webHidden/>
              </w:rPr>
              <w:instrText xml:space="preserve"> PAGEREF _Toc239436500 \h </w:instrText>
            </w:r>
            <w:r>
              <w:rPr>
                <w:noProof/>
                <w:webHidden/>
              </w:rPr>
            </w:r>
            <w:r>
              <w:rPr>
                <w:noProof/>
                <w:webHidden/>
              </w:rPr>
              <w:fldChar w:fldCharType="separate"/>
            </w:r>
            <w:r>
              <w:rPr>
                <w:noProof/>
                <w:webHidden/>
              </w:rPr>
              <w:t>8</w:t>
            </w:r>
            <w:r>
              <w:rPr>
                <w:noProof/>
                <w:webHidden/>
              </w:rPr>
              <w:fldChar w:fldCharType="end"/>
            </w:r>
          </w:hyperlink>
        </w:p>
        <w:p w:rsidR="00A56BFF" w:rsidRDefault="00A56BFF" w14:paraId="557CB873" w14:textId="5CD14EDB">
          <w:pPr>
            <w:pStyle w:val="TOC3"/>
            <w:tabs>
              <w:tab w:val="right" w:leader="dot" w:pos="10456"/>
            </w:tabs>
            <w:rPr>
              <w:rFonts w:eastAsiaTheme="minorEastAsia"/>
              <w:noProof/>
              <w:sz w:val="24"/>
              <w:szCs w:val="24"/>
            </w:rPr>
          </w:pPr>
          <w:hyperlink w:history="1" w:anchor="_Toc239436501">
            <w:r w:rsidRPr="007E49E5">
              <w:rPr>
                <w:rStyle w:val="Hyperlink"/>
                <w:noProof/>
              </w:rPr>
              <w:t>5.5 Complaint panel chair (Stage 3)</w:t>
            </w:r>
            <w:r>
              <w:rPr>
                <w:noProof/>
                <w:webHidden/>
              </w:rPr>
              <w:tab/>
            </w:r>
            <w:r>
              <w:rPr>
                <w:noProof/>
                <w:webHidden/>
              </w:rPr>
              <w:fldChar w:fldCharType="begin"/>
            </w:r>
            <w:r>
              <w:rPr>
                <w:noProof/>
                <w:webHidden/>
              </w:rPr>
              <w:instrText xml:space="preserve"> PAGEREF _Toc239436501 \h </w:instrText>
            </w:r>
            <w:r>
              <w:rPr>
                <w:noProof/>
                <w:webHidden/>
              </w:rPr>
            </w:r>
            <w:r>
              <w:rPr>
                <w:noProof/>
                <w:webHidden/>
              </w:rPr>
              <w:fldChar w:fldCharType="separate"/>
            </w:r>
            <w:r>
              <w:rPr>
                <w:noProof/>
                <w:webHidden/>
              </w:rPr>
              <w:t>8</w:t>
            </w:r>
            <w:r>
              <w:rPr>
                <w:noProof/>
                <w:webHidden/>
              </w:rPr>
              <w:fldChar w:fldCharType="end"/>
            </w:r>
          </w:hyperlink>
        </w:p>
        <w:p w:rsidR="00A56BFF" w:rsidRDefault="00A56BFF" w14:paraId="2CBCEBAB" w14:textId="5F0C492B">
          <w:pPr>
            <w:pStyle w:val="TOC1"/>
            <w:tabs>
              <w:tab w:val="right" w:leader="dot" w:pos="10456"/>
            </w:tabs>
            <w:rPr>
              <w:rFonts w:eastAsiaTheme="minorEastAsia"/>
              <w:noProof/>
              <w:sz w:val="24"/>
              <w:szCs w:val="24"/>
            </w:rPr>
          </w:pPr>
          <w:hyperlink w:history="1" w:anchor="_Toc239436502">
            <w:r w:rsidRPr="007E49E5">
              <w:rPr>
                <w:rStyle w:val="Hyperlink"/>
                <w:noProof/>
              </w:rPr>
              <w:t>6. Stages of complaint procedure (not complaints about the headteacher or LGB)</w:t>
            </w:r>
            <w:r>
              <w:rPr>
                <w:noProof/>
                <w:webHidden/>
              </w:rPr>
              <w:tab/>
            </w:r>
            <w:r>
              <w:rPr>
                <w:noProof/>
                <w:webHidden/>
              </w:rPr>
              <w:fldChar w:fldCharType="begin"/>
            </w:r>
            <w:r>
              <w:rPr>
                <w:noProof/>
                <w:webHidden/>
              </w:rPr>
              <w:instrText xml:space="preserve"> PAGEREF _Toc239436502 \h </w:instrText>
            </w:r>
            <w:r>
              <w:rPr>
                <w:noProof/>
                <w:webHidden/>
              </w:rPr>
            </w:r>
            <w:r>
              <w:rPr>
                <w:noProof/>
                <w:webHidden/>
              </w:rPr>
              <w:fldChar w:fldCharType="separate"/>
            </w:r>
            <w:r>
              <w:rPr>
                <w:noProof/>
                <w:webHidden/>
              </w:rPr>
              <w:t>8</w:t>
            </w:r>
            <w:r>
              <w:rPr>
                <w:noProof/>
                <w:webHidden/>
              </w:rPr>
              <w:fldChar w:fldCharType="end"/>
            </w:r>
          </w:hyperlink>
        </w:p>
        <w:p w:rsidR="00A56BFF" w:rsidRDefault="00A56BFF" w14:paraId="66A9DB6E" w14:textId="799EBB96">
          <w:pPr>
            <w:pStyle w:val="TOC3"/>
            <w:tabs>
              <w:tab w:val="right" w:leader="dot" w:pos="10456"/>
            </w:tabs>
            <w:rPr>
              <w:rFonts w:eastAsiaTheme="minorEastAsia"/>
              <w:noProof/>
              <w:sz w:val="24"/>
              <w:szCs w:val="24"/>
            </w:rPr>
          </w:pPr>
          <w:hyperlink w:history="1" w:anchor="_Toc239436503">
            <w:r w:rsidRPr="007E49E5">
              <w:rPr>
                <w:rStyle w:val="Hyperlink"/>
                <w:noProof/>
              </w:rPr>
              <w:t>6.1 Stage 1: informal</w:t>
            </w:r>
            <w:r>
              <w:rPr>
                <w:noProof/>
                <w:webHidden/>
              </w:rPr>
              <w:tab/>
            </w:r>
            <w:r>
              <w:rPr>
                <w:noProof/>
                <w:webHidden/>
              </w:rPr>
              <w:fldChar w:fldCharType="begin"/>
            </w:r>
            <w:r>
              <w:rPr>
                <w:noProof/>
                <w:webHidden/>
              </w:rPr>
              <w:instrText xml:space="preserve"> PAGEREF _Toc239436503 \h </w:instrText>
            </w:r>
            <w:r>
              <w:rPr>
                <w:noProof/>
                <w:webHidden/>
              </w:rPr>
            </w:r>
            <w:r>
              <w:rPr>
                <w:noProof/>
                <w:webHidden/>
              </w:rPr>
              <w:fldChar w:fldCharType="separate"/>
            </w:r>
            <w:r>
              <w:rPr>
                <w:noProof/>
                <w:webHidden/>
              </w:rPr>
              <w:t>8</w:t>
            </w:r>
            <w:r>
              <w:rPr>
                <w:noProof/>
                <w:webHidden/>
              </w:rPr>
              <w:fldChar w:fldCharType="end"/>
            </w:r>
          </w:hyperlink>
        </w:p>
        <w:p w:rsidR="00A56BFF" w:rsidRDefault="00A56BFF" w14:paraId="1D5402C6" w14:textId="6B753ED3">
          <w:pPr>
            <w:pStyle w:val="TOC3"/>
            <w:tabs>
              <w:tab w:val="right" w:leader="dot" w:pos="10456"/>
            </w:tabs>
            <w:rPr>
              <w:rFonts w:eastAsiaTheme="minorEastAsia"/>
              <w:noProof/>
              <w:sz w:val="24"/>
              <w:szCs w:val="24"/>
            </w:rPr>
          </w:pPr>
          <w:hyperlink w:history="1" w:anchor="_Toc239436504">
            <w:r w:rsidRPr="007E49E5">
              <w:rPr>
                <w:rStyle w:val="Hyperlink"/>
                <w:noProof/>
              </w:rPr>
              <w:t>6.2 Stage 2: formal</w:t>
            </w:r>
            <w:r>
              <w:rPr>
                <w:noProof/>
                <w:webHidden/>
              </w:rPr>
              <w:tab/>
            </w:r>
            <w:r>
              <w:rPr>
                <w:noProof/>
                <w:webHidden/>
              </w:rPr>
              <w:fldChar w:fldCharType="begin"/>
            </w:r>
            <w:r>
              <w:rPr>
                <w:noProof/>
                <w:webHidden/>
              </w:rPr>
              <w:instrText xml:space="preserve"> PAGEREF _Toc239436504 \h </w:instrText>
            </w:r>
            <w:r>
              <w:rPr>
                <w:noProof/>
                <w:webHidden/>
              </w:rPr>
            </w:r>
            <w:r>
              <w:rPr>
                <w:noProof/>
                <w:webHidden/>
              </w:rPr>
              <w:fldChar w:fldCharType="separate"/>
            </w:r>
            <w:r>
              <w:rPr>
                <w:noProof/>
                <w:webHidden/>
              </w:rPr>
              <w:t>9</w:t>
            </w:r>
            <w:r>
              <w:rPr>
                <w:noProof/>
                <w:webHidden/>
              </w:rPr>
              <w:fldChar w:fldCharType="end"/>
            </w:r>
          </w:hyperlink>
        </w:p>
        <w:p w:rsidR="00A56BFF" w:rsidRDefault="00A56BFF" w14:paraId="3AFB2A6A" w14:textId="49575B21">
          <w:pPr>
            <w:pStyle w:val="TOC1"/>
            <w:tabs>
              <w:tab w:val="right" w:leader="dot" w:pos="10456"/>
            </w:tabs>
            <w:rPr>
              <w:rFonts w:eastAsiaTheme="minorEastAsia"/>
              <w:noProof/>
              <w:sz w:val="24"/>
              <w:szCs w:val="24"/>
            </w:rPr>
          </w:pPr>
          <w:hyperlink w:history="1" w:anchor="_Toc239436505">
            <w:r w:rsidRPr="007E49E5">
              <w:rPr>
                <w:rStyle w:val="Hyperlink"/>
                <w:noProof/>
              </w:rPr>
              <w:t>How to escalate a complaint</w:t>
            </w:r>
            <w:r>
              <w:rPr>
                <w:noProof/>
                <w:webHidden/>
              </w:rPr>
              <w:tab/>
            </w:r>
            <w:r>
              <w:rPr>
                <w:noProof/>
                <w:webHidden/>
              </w:rPr>
              <w:fldChar w:fldCharType="begin"/>
            </w:r>
            <w:r>
              <w:rPr>
                <w:noProof/>
                <w:webHidden/>
              </w:rPr>
              <w:instrText xml:space="preserve"> PAGEREF _Toc239436505 \h </w:instrText>
            </w:r>
            <w:r>
              <w:rPr>
                <w:noProof/>
                <w:webHidden/>
              </w:rPr>
            </w:r>
            <w:r>
              <w:rPr>
                <w:noProof/>
                <w:webHidden/>
              </w:rPr>
              <w:fldChar w:fldCharType="separate"/>
            </w:r>
            <w:r>
              <w:rPr>
                <w:noProof/>
                <w:webHidden/>
              </w:rPr>
              <w:t>9</w:t>
            </w:r>
            <w:r>
              <w:rPr>
                <w:noProof/>
                <w:webHidden/>
              </w:rPr>
              <w:fldChar w:fldCharType="end"/>
            </w:r>
          </w:hyperlink>
        </w:p>
        <w:p w:rsidR="00A56BFF" w:rsidRDefault="00A56BFF" w14:paraId="5096FF18" w14:textId="1039C9C8">
          <w:pPr>
            <w:pStyle w:val="TOC3"/>
            <w:tabs>
              <w:tab w:val="right" w:leader="dot" w:pos="10456"/>
            </w:tabs>
            <w:rPr>
              <w:rFonts w:eastAsiaTheme="minorEastAsia"/>
              <w:noProof/>
              <w:sz w:val="24"/>
              <w:szCs w:val="24"/>
            </w:rPr>
          </w:pPr>
          <w:hyperlink w:history="1" w:anchor="_Toc239436506">
            <w:r w:rsidRPr="007E49E5">
              <w:rPr>
                <w:rStyle w:val="Hyperlink"/>
                <w:noProof/>
              </w:rPr>
              <w:t>6.3 Stage 3: review panel</w:t>
            </w:r>
            <w:r>
              <w:rPr>
                <w:noProof/>
                <w:webHidden/>
              </w:rPr>
              <w:tab/>
            </w:r>
            <w:r>
              <w:rPr>
                <w:noProof/>
                <w:webHidden/>
              </w:rPr>
              <w:fldChar w:fldCharType="begin"/>
            </w:r>
            <w:r>
              <w:rPr>
                <w:noProof/>
                <w:webHidden/>
              </w:rPr>
              <w:instrText xml:space="preserve"> PAGEREF _Toc239436506 \h </w:instrText>
            </w:r>
            <w:r>
              <w:rPr>
                <w:noProof/>
                <w:webHidden/>
              </w:rPr>
            </w:r>
            <w:r>
              <w:rPr>
                <w:noProof/>
                <w:webHidden/>
              </w:rPr>
              <w:fldChar w:fldCharType="separate"/>
            </w:r>
            <w:r>
              <w:rPr>
                <w:noProof/>
                <w:webHidden/>
              </w:rPr>
              <w:t>10</w:t>
            </w:r>
            <w:r>
              <w:rPr>
                <w:noProof/>
                <w:webHidden/>
              </w:rPr>
              <w:fldChar w:fldCharType="end"/>
            </w:r>
          </w:hyperlink>
        </w:p>
        <w:p w:rsidR="00A56BFF" w:rsidRDefault="00A56BFF" w14:paraId="4BC52CB6" w14:textId="2EAD0234">
          <w:pPr>
            <w:pStyle w:val="TOC1"/>
            <w:tabs>
              <w:tab w:val="right" w:leader="dot" w:pos="10456"/>
            </w:tabs>
            <w:rPr>
              <w:rFonts w:eastAsiaTheme="minorEastAsia"/>
              <w:noProof/>
              <w:sz w:val="24"/>
              <w:szCs w:val="24"/>
            </w:rPr>
          </w:pPr>
          <w:hyperlink w:history="1" w:anchor="_Toc239436507">
            <w:r w:rsidRPr="007E49E5">
              <w:rPr>
                <w:rStyle w:val="Hyperlink"/>
                <w:noProof/>
              </w:rPr>
              <w:t>7. Complaints against the headteacher, an LGB member or the whole LGB</w:t>
            </w:r>
            <w:r>
              <w:rPr>
                <w:noProof/>
                <w:webHidden/>
              </w:rPr>
              <w:tab/>
            </w:r>
            <w:r>
              <w:rPr>
                <w:noProof/>
                <w:webHidden/>
              </w:rPr>
              <w:fldChar w:fldCharType="begin"/>
            </w:r>
            <w:r>
              <w:rPr>
                <w:noProof/>
                <w:webHidden/>
              </w:rPr>
              <w:instrText xml:space="preserve"> PAGEREF _Toc239436507 \h </w:instrText>
            </w:r>
            <w:r>
              <w:rPr>
                <w:noProof/>
                <w:webHidden/>
              </w:rPr>
            </w:r>
            <w:r>
              <w:rPr>
                <w:noProof/>
                <w:webHidden/>
              </w:rPr>
              <w:fldChar w:fldCharType="separate"/>
            </w:r>
            <w:r>
              <w:rPr>
                <w:noProof/>
                <w:webHidden/>
              </w:rPr>
              <w:t>11</w:t>
            </w:r>
            <w:r>
              <w:rPr>
                <w:noProof/>
                <w:webHidden/>
              </w:rPr>
              <w:fldChar w:fldCharType="end"/>
            </w:r>
          </w:hyperlink>
        </w:p>
        <w:p w:rsidR="00A56BFF" w:rsidRDefault="00A56BFF" w14:paraId="665118A8" w14:textId="5E8DB1E8">
          <w:pPr>
            <w:pStyle w:val="TOC3"/>
            <w:tabs>
              <w:tab w:val="right" w:leader="dot" w:pos="10456"/>
            </w:tabs>
            <w:rPr>
              <w:rFonts w:eastAsiaTheme="minorEastAsia"/>
              <w:noProof/>
              <w:sz w:val="24"/>
              <w:szCs w:val="24"/>
            </w:rPr>
          </w:pPr>
          <w:hyperlink w:history="1" w:anchor="_Toc239436508">
            <w:r w:rsidRPr="007E49E5">
              <w:rPr>
                <w:rStyle w:val="Hyperlink"/>
                <w:noProof/>
              </w:rPr>
              <w:t>7.1 Stage 1: informal</w:t>
            </w:r>
            <w:r>
              <w:rPr>
                <w:noProof/>
                <w:webHidden/>
              </w:rPr>
              <w:tab/>
            </w:r>
            <w:r>
              <w:rPr>
                <w:noProof/>
                <w:webHidden/>
              </w:rPr>
              <w:fldChar w:fldCharType="begin"/>
            </w:r>
            <w:r>
              <w:rPr>
                <w:noProof/>
                <w:webHidden/>
              </w:rPr>
              <w:instrText xml:space="preserve"> PAGEREF _Toc239436508 \h </w:instrText>
            </w:r>
            <w:r>
              <w:rPr>
                <w:noProof/>
                <w:webHidden/>
              </w:rPr>
            </w:r>
            <w:r>
              <w:rPr>
                <w:noProof/>
                <w:webHidden/>
              </w:rPr>
              <w:fldChar w:fldCharType="separate"/>
            </w:r>
            <w:r>
              <w:rPr>
                <w:noProof/>
                <w:webHidden/>
              </w:rPr>
              <w:t>11</w:t>
            </w:r>
            <w:r>
              <w:rPr>
                <w:noProof/>
                <w:webHidden/>
              </w:rPr>
              <w:fldChar w:fldCharType="end"/>
            </w:r>
          </w:hyperlink>
        </w:p>
        <w:p w:rsidR="00A56BFF" w:rsidRDefault="00A56BFF" w14:paraId="502BDD5E" w14:textId="79A6FD6A">
          <w:pPr>
            <w:pStyle w:val="TOC1"/>
            <w:tabs>
              <w:tab w:val="right" w:leader="dot" w:pos="10456"/>
            </w:tabs>
            <w:rPr>
              <w:rFonts w:eastAsiaTheme="minorEastAsia"/>
              <w:noProof/>
              <w:sz w:val="24"/>
              <w:szCs w:val="24"/>
            </w:rPr>
          </w:pPr>
          <w:hyperlink w:history="1" w:anchor="_Toc239436509">
            <w:r w:rsidRPr="007E49E5">
              <w:rPr>
                <w:rStyle w:val="Hyperlink"/>
                <w:noProof/>
              </w:rPr>
              <w:t>How to escalate a complaint</w:t>
            </w:r>
            <w:r>
              <w:rPr>
                <w:noProof/>
                <w:webHidden/>
              </w:rPr>
              <w:tab/>
            </w:r>
            <w:r>
              <w:rPr>
                <w:noProof/>
                <w:webHidden/>
              </w:rPr>
              <w:fldChar w:fldCharType="begin"/>
            </w:r>
            <w:r>
              <w:rPr>
                <w:noProof/>
                <w:webHidden/>
              </w:rPr>
              <w:instrText xml:space="preserve"> PAGEREF _Toc239436509 \h </w:instrText>
            </w:r>
            <w:r>
              <w:rPr>
                <w:noProof/>
                <w:webHidden/>
              </w:rPr>
            </w:r>
            <w:r>
              <w:rPr>
                <w:noProof/>
                <w:webHidden/>
              </w:rPr>
              <w:fldChar w:fldCharType="separate"/>
            </w:r>
            <w:r>
              <w:rPr>
                <w:noProof/>
                <w:webHidden/>
              </w:rPr>
              <w:t>11</w:t>
            </w:r>
            <w:r>
              <w:rPr>
                <w:noProof/>
                <w:webHidden/>
              </w:rPr>
              <w:fldChar w:fldCharType="end"/>
            </w:r>
          </w:hyperlink>
        </w:p>
        <w:p w:rsidR="00A56BFF" w:rsidRDefault="00A56BFF" w14:paraId="3DD82E0C" w14:textId="4E5CD3C2">
          <w:pPr>
            <w:pStyle w:val="TOC3"/>
            <w:tabs>
              <w:tab w:val="right" w:leader="dot" w:pos="10456"/>
            </w:tabs>
            <w:rPr>
              <w:rFonts w:eastAsiaTheme="minorEastAsia"/>
              <w:noProof/>
              <w:sz w:val="24"/>
              <w:szCs w:val="24"/>
            </w:rPr>
          </w:pPr>
          <w:hyperlink w:history="1" w:anchor="_Toc239436510">
            <w:r w:rsidRPr="007E49E5">
              <w:rPr>
                <w:rStyle w:val="Hyperlink"/>
                <w:noProof/>
              </w:rPr>
              <w:t>7.2 Stage 2: formal</w:t>
            </w:r>
            <w:r>
              <w:rPr>
                <w:noProof/>
                <w:webHidden/>
              </w:rPr>
              <w:tab/>
            </w:r>
            <w:r>
              <w:rPr>
                <w:noProof/>
                <w:webHidden/>
              </w:rPr>
              <w:fldChar w:fldCharType="begin"/>
            </w:r>
            <w:r>
              <w:rPr>
                <w:noProof/>
                <w:webHidden/>
              </w:rPr>
              <w:instrText xml:space="preserve"> PAGEREF _Toc239436510 \h </w:instrText>
            </w:r>
            <w:r>
              <w:rPr>
                <w:noProof/>
                <w:webHidden/>
              </w:rPr>
            </w:r>
            <w:r>
              <w:rPr>
                <w:noProof/>
                <w:webHidden/>
              </w:rPr>
              <w:fldChar w:fldCharType="separate"/>
            </w:r>
            <w:r>
              <w:rPr>
                <w:noProof/>
                <w:webHidden/>
              </w:rPr>
              <w:t>11</w:t>
            </w:r>
            <w:r>
              <w:rPr>
                <w:noProof/>
                <w:webHidden/>
              </w:rPr>
              <w:fldChar w:fldCharType="end"/>
            </w:r>
          </w:hyperlink>
        </w:p>
        <w:p w:rsidR="00A56BFF" w:rsidRDefault="00A56BFF" w14:paraId="296B6677" w14:textId="316B54EA">
          <w:pPr>
            <w:pStyle w:val="TOC3"/>
            <w:tabs>
              <w:tab w:val="right" w:leader="dot" w:pos="10456"/>
            </w:tabs>
            <w:rPr>
              <w:rFonts w:eastAsiaTheme="minorEastAsia"/>
              <w:noProof/>
              <w:sz w:val="24"/>
              <w:szCs w:val="24"/>
            </w:rPr>
          </w:pPr>
          <w:hyperlink w:history="1" w:anchor="_Toc239436511">
            <w:r w:rsidRPr="007E49E5">
              <w:rPr>
                <w:rStyle w:val="Hyperlink"/>
                <w:noProof/>
              </w:rPr>
              <w:t>7.3 Stage 3: review panel</w:t>
            </w:r>
            <w:r>
              <w:rPr>
                <w:noProof/>
                <w:webHidden/>
              </w:rPr>
              <w:tab/>
            </w:r>
            <w:r>
              <w:rPr>
                <w:noProof/>
                <w:webHidden/>
              </w:rPr>
              <w:fldChar w:fldCharType="begin"/>
            </w:r>
            <w:r>
              <w:rPr>
                <w:noProof/>
                <w:webHidden/>
              </w:rPr>
              <w:instrText xml:space="preserve"> PAGEREF _Toc239436511 \h </w:instrText>
            </w:r>
            <w:r>
              <w:rPr>
                <w:noProof/>
                <w:webHidden/>
              </w:rPr>
            </w:r>
            <w:r>
              <w:rPr>
                <w:noProof/>
                <w:webHidden/>
              </w:rPr>
              <w:fldChar w:fldCharType="separate"/>
            </w:r>
            <w:r>
              <w:rPr>
                <w:noProof/>
                <w:webHidden/>
              </w:rPr>
              <w:t>12</w:t>
            </w:r>
            <w:r>
              <w:rPr>
                <w:noProof/>
                <w:webHidden/>
              </w:rPr>
              <w:fldChar w:fldCharType="end"/>
            </w:r>
          </w:hyperlink>
        </w:p>
        <w:p w:rsidR="00A56BFF" w:rsidRDefault="00A56BFF" w14:paraId="1846B07C" w14:textId="4B61519F">
          <w:pPr>
            <w:pStyle w:val="TOC1"/>
            <w:tabs>
              <w:tab w:val="right" w:leader="dot" w:pos="10456"/>
            </w:tabs>
            <w:rPr>
              <w:rFonts w:eastAsiaTheme="minorEastAsia"/>
              <w:noProof/>
              <w:sz w:val="24"/>
              <w:szCs w:val="24"/>
            </w:rPr>
          </w:pPr>
          <w:hyperlink w:history="1" w:anchor="_Toc239436512">
            <w:r w:rsidRPr="007E49E5">
              <w:rPr>
                <w:rStyle w:val="Hyperlink"/>
                <w:noProof/>
              </w:rPr>
              <w:t>8. Referring complaints on completion of the school’s procedure</w:t>
            </w:r>
            <w:r>
              <w:rPr>
                <w:noProof/>
                <w:webHidden/>
              </w:rPr>
              <w:tab/>
            </w:r>
            <w:r>
              <w:rPr>
                <w:noProof/>
                <w:webHidden/>
              </w:rPr>
              <w:fldChar w:fldCharType="begin"/>
            </w:r>
            <w:r>
              <w:rPr>
                <w:noProof/>
                <w:webHidden/>
              </w:rPr>
              <w:instrText xml:space="preserve"> PAGEREF _Toc239436512 \h </w:instrText>
            </w:r>
            <w:r>
              <w:rPr>
                <w:noProof/>
                <w:webHidden/>
              </w:rPr>
            </w:r>
            <w:r>
              <w:rPr>
                <w:noProof/>
                <w:webHidden/>
              </w:rPr>
              <w:fldChar w:fldCharType="separate"/>
            </w:r>
            <w:r>
              <w:rPr>
                <w:noProof/>
                <w:webHidden/>
              </w:rPr>
              <w:t>12</w:t>
            </w:r>
            <w:r>
              <w:rPr>
                <w:noProof/>
                <w:webHidden/>
              </w:rPr>
              <w:fldChar w:fldCharType="end"/>
            </w:r>
          </w:hyperlink>
        </w:p>
        <w:p w:rsidR="00A56BFF" w:rsidRDefault="00A56BFF" w14:paraId="6AED42EF" w14:textId="5F51E383">
          <w:pPr>
            <w:pStyle w:val="TOC1"/>
            <w:tabs>
              <w:tab w:val="right" w:leader="dot" w:pos="10456"/>
            </w:tabs>
            <w:rPr>
              <w:rFonts w:eastAsiaTheme="minorEastAsia"/>
              <w:noProof/>
              <w:sz w:val="24"/>
              <w:szCs w:val="24"/>
            </w:rPr>
          </w:pPr>
          <w:hyperlink w:history="1" w:anchor="_Toc239436513">
            <w:r w:rsidRPr="007E49E5">
              <w:rPr>
                <w:rStyle w:val="Hyperlink"/>
                <w:noProof/>
              </w:rPr>
              <w:t>9. Unreasonable and persistent complaints</w:t>
            </w:r>
            <w:r>
              <w:rPr>
                <w:noProof/>
                <w:webHidden/>
              </w:rPr>
              <w:tab/>
            </w:r>
            <w:r>
              <w:rPr>
                <w:noProof/>
                <w:webHidden/>
              </w:rPr>
              <w:fldChar w:fldCharType="begin"/>
            </w:r>
            <w:r>
              <w:rPr>
                <w:noProof/>
                <w:webHidden/>
              </w:rPr>
              <w:instrText xml:space="preserve"> PAGEREF _Toc239436513 \h </w:instrText>
            </w:r>
            <w:r>
              <w:rPr>
                <w:noProof/>
                <w:webHidden/>
              </w:rPr>
            </w:r>
            <w:r>
              <w:rPr>
                <w:noProof/>
                <w:webHidden/>
              </w:rPr>
              <w:fldChar w:fldCharType="separate"/>
            </w:r>
            <w:r>
              <w:rPr>
                <w:noProof/>
                <w:webHidden/>
              </w:rPr>
              <w:t>12</w:t>
            </w:r>
            <w:r>
              <w:rPr>
                <w:noProof/>
                <w:webHidden/>
              </w:rPr>
              <w:fldChar w:fldCharType="end"/>
            </w:r>
          </w:hyperlink>
        </w:p>
        <w:p w:rsidR="00A56BFF" w:rsidRDefault="00A56BFF" w14:paraId="2B2DCC60" w14:textId="7615FDB1">
          <w:pPr>
            <w:pStyle w:val="TOC3"/>
            <w:tabs>
              <w:tab w:val="right" w:leader="dot" w:pos="10456"/>
            </w:tabs>
            <w:rPr>
              <w:rFonts w:eastAsiaTheme="minorEastAsia"/>
              <w:noProof/>
              <w:sz w:val="24"/>
              <w:szCs w:val="24"/>
            </w:rPr>
          </w:pPr>
          <w:hyperlink w:history="1" w:anchor="_Toc239436514">
            <w:r w:rsidRPr="007E49E5">
              <w:rPr>
                <w:rStyle w:val="Hyperlink"/>
                <w:noProof/>
              </w:rPr>
              <w:t>9.1 Unreasonable complaints</w:t>
            </w:r>
            <w:r>
              <w:rPr>
                <w:noProof/>
                <w:webHidden/>
              </w:rPr>
              <w:tab/>
            </w:r>
            <w:r>
              <w:rPr>
                <w:noProof/>
                <w:webHidden/>
              </w:rPr>
              <w:fldChar w:fldCharType="begin"/>
            </w:r>
            <w:r>
              <w:rPr>
                <w:noProof/>
                <w:webHidden/>
              </w:rPr>
              <w:instrText xml:space="preserve"> PAGEREF _Toc239436514 \h </w:instrText>
            </w:r>
            <w:r>
              <w:rPr>
                <w:noProof/>
                <w:webHidden/>
              </w:rPr>
            </w:r>
            <w:r>
              <w:rPr>
                <w:noProof/>
                <w:webHidden/>
              </w:rPr>
              <w:fldChar w:fldCharType="separate"/>
            </w:r>
            <w:r>
              <w:rPr>
                <w:noProof/>
                <w:webHidden/>
              </w:rPr>
              <w:t>12</w:t>
            </w:r>
            <w:r>
              <w:rPr>
                <w:noProof/>
                <w:webHidden/>
              </w:rPr>
              <w:fldChar w:fldCharType="end"/>
            </w:r>
          </w:hyperlink>
        </w:p>
        <w:p w:rsidR="00A56BFF" w:rsidRDefault="00A56BFF" w14:paraId="17065AF7" w14:textId="0BA342AB">
          <w:pPr>
            <w:pStyle w:val="TOC3"/>
            <w:tabs>
              <w:tab w:val="right" w:leader="dot" w:pos="10456"/>
            </w:tabs>
            <w:rPr>
              <w:rFonts w:eastAsiaTheme="minorEastAsia"/>
              <w:noProof/>
              <w:sz w:val="24"/>
              <w:szCs w:val="24"/>
            </w:rPr>
          </w:pPr>
          <w:hyperlink w:history="1" w:anchor="_Toc239436515">
            <w:r w:rsidRPr="007E49E5">
              <w:rPr>
                <w:rStyle w:val="Hyperlink"/>
                <w:noProof/>
              </w:rPr>
              <w:t>9.2 Serial/persistent complaints</w:t>
            </w:r>
            <w:r>
              <w:rPr>
                <w:noProof/>
                <w:webHidden/>
              </w:rPr>
              <w:tab/>
            </w:r>
            <w:r>
              <w:rPr>
                <w:noProof/>
                <w:webHidden/>
              </w:rPr>
              <w:fldChar w:fldCharType="begin"/>
            </w:r>
            <w:r>
              <w:rPr>
                <w:noProof/>
                <w:webHidden/>
              </w:rPr>
              <w:instrText xml:space="preserve"> PAGEREF _Toc239436515 \h </w:instrText>
            </w:r>
            <w:r>
              <w:rPr>
                <w:noProof/>
                <w:webHidden/>
              </w:rPr>
            </w:r>
            <w:r>
              <w:rPr>
                <w:noProof/>
                <w:webHidden/>
              </w:rPr>
              <w:fldChar w:fldCharType="separate"/>
            </w:r>
            <w:r>
              <w:rPr>
                <w:noProof/>
                <w:webHidden/>
              </w:rPr>
              <w:t>13</w:t>
            </w:r>
            <w:r>
              <w:rPr>
                <w:noProof/>
                <w:webHidden/>
              </w:rPr>
              <w:fldChar w:fldCharType="end"/>
            </w:r>
          </w:hyperlink>
        </w:p>
        <w:p w:rsidR="00A56BFF" w:rsidRDefault="00A56BFF" w14:paraId="69DC7245" w14:textId="0F81ACD2">
          <w:pPr>
            <w:pStyle w:val="TOC3"/>
            <w:tabs>
              <w:tab w:val="right" w:leader="dot" w:pos="10456"/>
            </w:tabs>
            <w:rPr>
              <w:rFonts w:eastAsiaTheme="minorEastAsia"/>
              <w:noProof/>
              <w:sz w:val="24"/>
              <w:szCs w:val="24"/>
            </w:rPr>
          </w:pPr>
          <w:hyperlink w:history="1" w:anchor="_Toc239436516">
            <w:r w:rsidRPr="007E49E5">
              <w:rPr>
                <w:rStyle w:val="Hyperlink"/>
                <w:noProof/>
              </w:rPr>
              <w:t>9.3 Duplicate complaints</w:t>
            </w:r>
            <w:r>
              <w:rPr>
                <w:noProof/>
                <w:webHidden/>
              </w:rPr>
              <w:tab/>
            </w:r>
            <w:r>
              <w:rPr>
                <w:noProof/>
                <w:webHidden/>
              </w:rPr>
              <w:fldChar w:fldCharType="begin"/>
            </w:r>
            <w:r>
              <w:rPr>
                <w:noProof/>
                <w:webHidden/>
              </w:rPr>
              <w:instrText xml:space="preserve"> PAGEREF _Toc239436516 \h </w:instrText>
            </w:r>
            <w:r>
              <w:rPr>
                <w:noProof/>
                <w:webHidden/>
              </w:rPr>
            </w:r>
            <w:r>
              <w:rPr>
                <w:noProof/>
                <w:webHidden/>
              </w:rPr>
              <w:fldChar w:fldCharType="separate"/>
            </w:r>
            <w:r>
              <w:rPr>
                <w:noProof/>
                <w:webHidden/>
              </w:rPr>
              <w:t>14</w:t>
            </w:r>
            <w:r>
              <w:rPr>
                <w:noProof/>
                <w:webHidden/>
              </w:rPr>
              <w:fldChar w:fldCharType="end"/>
            </w:r>
          </w:hyperlink>
        </w:p>
        <w:p w:rsidR="00A56BFF" w:rsidRDefault="00A56BFF" w14:paraId="4918B847" w14:textId="45C87759">
          <w:pPr>
            <w:pStyle w:val="TOC3"/>
            <w:tabs>
              <w:tab w:val="right" w:leader="dot" w:pos="10456"/>
            </w:tabs>
            <w:rPr>
              <w:rFonts w:eastAsiaTheme="minorEastAsia"/>
              <w:noProof/>
              <w:sz w:val="24"/>
              <w:szCs w:val="24"/>
            </w:rPr>
          </w:pPr>
          <w:hyperlink w:history="1" w:anchor="_Toc239436517">
            <w:r w:rsidRPr="007E49E5">
              <w:rPr>
                <w:rStyle w:val="Hyperlink"/>
                <w:noProof/>
              </w:rPr>
              <w:t>9.4 Complaint campaigns</w:t>
            </w:r>
            <w:r>
              <w:rPr>
                <w:noProof/>
                <w:webHidden/>
              </w:rPr>
              <w:tab/>
            </w:r>
            <w:r>
              <w:rPr>
                <w:noProof/>
                <w:webHidden/>
              </w:rPr>
              <w:fldChar w:fldCharType="begin"/>
            </w:r>
            <w:r>
              <w:rPr>
                <w:noProof/>
                <w:webHidden/>
              </w:rPr>
              <w:instrText xml:space="preserve"> PAGEREF _Toc239436517 \h </w:instrText>
            </w:r>
            <w:r>
              <w:rPr>
                <w:noProof/>
                <w:webHidden/>
              </w:rPr>
            </w:r>
            <w:r>
              <w:rPr>
                <w:noProof/>
                <w:webHidden/>
              </w:rPr>
              <w:fldChar w:fldCharType="separate"/>
            </w:r>
            <w:r>
              <w:rPr>
                <w:noProof/>
                <w:webHidden/>
              </w:rPr>
              <w:t>14</w:t>
            </w:r>
            <w:r>
              <w:rPr>
                <w:noProof/>
                <w:webHidden/>
              </w:rPr>
              <w:fldChar w:fldCharType="end"/>
            </w:r>
          </w:hyperlink>
        </w:p>
        <w:p w:rsidR="00A56BFF" w:rsidRDefault="00A56BFF" w14:paraId="54625542" w14:textId="6B4A7965">
          <w:pPr>
            <w:pStyle w:val="TOC1"/>
            <w:tabs>
              <w:tab w:val="right" w:leader="dot" w:pos="10456"/>
            </w:tabs>
            <w:rPr>
              <w:rFonts w:eastAsiaTheme="minorEastAsia"/>
              <w:noProof/>
              <w:sz w:val="24"/>
              <w:szCs w:val="24"/>
            </w:rPr>
          </w:pPr>
          <w:hyperlink w:history="1" w:anchor="_Toc239436518">
            <w:r w:rsidRPr="007E49E5">
              <w:rPr>
                <w:rStyle w:val="Hyperlink"/>
                <w:noProof/>
              </w:rPr>
              <w:t>10. Record keeping and confidentiality</w:t>
            </w:r>
            <w:r>
              <w:rPr>
                <w:noProof/>
                <w:webHidden/>
              </w:rPr>
              <w:tab/>
            </w:r>
            <w:r>
              <w:rPr>
                <w:noProof/>
                <w:webHidden/>
              </w:rPr>
              <w:fldChar w:fldCharType="begin"/>
            </w:r>
            <w:r>
              <w:rPr>
                <w:noProof/>
                <w:webHidden/>
              </w:rPr>
              <w:instrText xml:space="preserve"> PAGEREF _Toc239436518 \h </w:instrText>
            </w:r>
            <w:r>
              <w:rPr>
                <w:noProof/>
                <w:webHidden/>
              </w:rPr>
            </w:r>
            <w:r>
              <w:rPr>
                <w:noProof/>
                <w:webHidden/>
              </w:rPr>
              <w:fldChar w:fldCharType="separate"/>
            </w:r>
            <w:r>
              <w:rPr>
                <w:noProof/>
                <w:webHidden/>
              </w:rPr>
              <w:t>14</w:t>
            </w:r>
            <w:r>
              <w:rPr>
                <w:noProof/>
                <w:webHidden/>
              </w:rPr>
              <w:fldChar w:fldCharType="end"/>
            </w:r>
          </w:hyperlink>
        </w:p>
        <w:p w:rsidR="00A56BFF" w:rsidRDefault="00A56BFF" w14:paraId="5B6D9A2B" w14:textId="1D4DAB77">
          <w:pPr>
            <w:pStyle w:val="TOC1"/>
            <w:tabs>
              <w:tab w:val="right" w:leader="dot" w:pos="10456"/>
            </w:tabs>
            <w:rPr>
              <w:rFonts w:eastAsiaTheme="minorEastAsia"/>
              <w:noProof/>
              <w:sz w:val="24"/>
              <w:szCs w:val="24"/>
            </w:rPr>
          </w:pPr>
          <w:hyperlink w:history="1" w:anchor="_Toc239436519">
            <w:r w:rsidRPr="007E49E5">
              <w:rPr>
                <w:rStyle w:val="Hyperlink"/>
                <w:noProof/>
              </w:rPr>
              <w:t>11. Learning lessons</w:t>
            </w:r>
            <w:r>
              <w:rPr>
                <w:noProof/>
                <w:webHidden/>
              </w:rPr>
              <w:tab/>
            </w:r>
            <w:r>
              <w:rPr>
                <w:noProof/>
                <w:webHidden/>
              </w:rPr>
              <w:fldChar w:fldCharType="begin"/>
            </w:r>
            <w:r>
              <w:rPr>
                <w:noProof/>
                <w:webHidden/>
              </w:rPr>
              <w:instrText xml:space="preserve"> PAGEREF _Toc239436519 \h </w:instrText>
            </w:r>
            <w:r>
              <w:rPr>
                <w:noProof/>
                <w:webHidden/>
              </w:rPr>
            </w:r>
            <w:r>
              <w:rPr>
                <w:noProof/>
                <w:webHidden/>
              </w:rPr>
              <w:fldChar w:fldCharType="separate"/>
            </w:r>
            <w:r>
              <w:rPr>
                <w:noProof/>
                <w:webHidden/>
              </w:rPr>
              <w:t>15</w:t>
            </w:r>
            <w:r>
              <w:rPr>
                <w:noProof/>
                <w:webHidden/>
              </w:rPr>
              <w:fldChar w:fldCharType="end"/>
            </w:r>
          </w:hyperlink>
        </w:p>
        <w:p w:rsidR="00A56BFF" w:rsidRDefault="00A56BFF" w14:paraId="16C0519E" w14:textId="6B8FBD96">
          <w:pPr>
            <w:pStyle w:val="TOC1"/>
            <w:tabs>
              <w:tab w:val="right" w:leader="dot" w:pos="10456"/>
            </w:tabs>
            <w:rPr>
              <w:rFonts w:eastAsiaTheme="minorEastAsia"/>
              <w:noProof/>
              <w:sz w:val="24"/>
              <w:szCs w:val="24"/>
            </w:rPr>
          </w:pPr>
          <w:hyperlink w:history="1" w:anchor="_Toc239436520">
            <w:r w:rsidRPr="007E49E5">
              <w:rPr>
                <w:rStyle w:val="Hyperlink"/>
                <w:noProof/>
              </w:rPr>
              <w:t>12. Monitoring arrangements</w:t>
            </w:r>
            <w:r>
              <w:rPr>
                <w:noProof/>
                <w:webHidden/>
              </w:rPr>
              <w:tab/>
            </w:r>
            <w:r>
              <w:rPr>
                <w:noProof/>
                <w:webHidden/>
              </w:rPr>
              <w:fldChar w:fldCharType="begin"/>
            </w:r>
            <w:r>
              <w:rPr>
                <w:noProof/>
                <w:webHidden/>
              </w:rPr>
              <w:instrText xml:space="preserve"> PAGEREF _Toc239436520 \h </w:instrText>
            </w:r>
            <w:r>
              <w:rPr>
                <w:noProof/>
                <w:webHidden/>
              </w:rPr>
            </w:r>
            <w:r>
              <w:rPr>
                <w:noProof/>
                <w:webHidden/>
              </w:rPr>
              <w:fldChar w:fldCharType="separate"/>
            </w:r>
            <w:r>
              <w:rPr>
                <w:noProof/>
                <w:webHidden/>
              </w:rPr>
              <w:t>15</w:t>
            </w:r>
            <w:r>
              <w:rPr>
                <w:noProof/>
                <w:webHidden/>
              </w:rPr>
              <w:fldChar w:fldCharType="end"/>
            </w:r>
          </w:hyperlink>
        </w:p>
        <w:p w:rsidR="00A56BFF" w:rsidRDefault="00A56BFF" w14:paraId="6B07E6C0" w14:textId="5049184F">
          <w:pPr>
            <w:pStyle w:val="TOC1"/>
            <w:tabs>
              <w:tab w:val="right" w:leader="dot" w:pos="10456"/>
            </w:tabs>
            <w:rPr>
              <w:rFonts w:eastAsiaTheme="minorEastAsia"/>
              <w:noProof/>
              <w:sz w:val="24"/>
              <w:szCs w:val="24"/>
            </w:rPr>
          </w:pPr>
          <w:hyperlink w:history="1" w:anchor="_Toc239436521">
            <w:r w:rsidRPr="007E49E5">
              <w:rPr>
                <w:rStyle w:val="Hyperlink"/>
                <w:noProof/>
              </w:rPr>
              <w:t>13. Links with other policies</w:t>
            </w:r>
            <w:r>
              <w:rPr>
                <w:noProof/>
                <w:webHidden/>
              </w:rPr>
              <w:tab/>
            </w:r>
            <w:r>
              <w:rPr>
                <w:noProof/>
                <w:webHidden/>
              </w:rPr>
              <w:fldChar w:fldCharType="begin"/>
            </w:r>
            <w:r>
              <w:rPr>
                <w:noProof/>
                <w:webHidden/>
              </w:rPr>
              <w:instrText xml:space="preserve"> PAGEREF _Toc239436521 \h </w:instrText>
            </w:r>
            <w:r>
              <w:rPr>
                <w:noProof/>
                <w:webHidden/>
              </w:rPr>
            </w:r>
            <w:r>
              <w:rPr>
                <w:noProof/>
                <w:webHidden/>
              </w:rPr>
              <w:fldChar w:fldCharType="separate"/>
            </w:r>
            <w:r>
              <w:rPr>
                <w:noProof/>
                <w:webHidden/>
              </w:rPr>
              <w:t>15</w:t>
            </w:r>
            <w:r>
              <w:rPr>
                <w:noProof/>
                <w:webHidden/>
              </w:rPr>
              <w:fldChar w:fldCharType="end"/>
            </w:r>
          </w:hyperlink>
        </w:p>
        <w:p w:rsidR="00A56BFF" w:rsidRDefault="00A56BFF" w14:paraId="292C311D" w14:textId="07F8C96B">
          <w:pPr>
            <w:pStyle w:val="TOC1"/>
            <w:tabs>
              <w:tab w:val="right" w:leader="dot" w:pos="10456"/>
            </w:tabs>
            <w:rPr>
              <w:rFonts w:eastAsiaTheme="minorEastAsia"/>
              <w:noProof/>
              <w:sz w:val="24"/>
              <w:szCs w:val="24"/>
            </w:rPr>
          </w:pPr>
          <w:hyperlink w:history="1" w:anchor="_Toc239436522">
            <w:r w:rsidRPr="007E49E5">
              <w:rPr>
                <w:rStyle w:val="Hyperlink"/>
                <w:noProof/>
              </w:rPr>
              <w:t>14. Complaints Process Flowchart</w:t>
            </w:r>
            <w:r>
              <w:rPr>
                <w:noProof/>
                <w:webHidden/>
              </w:rPr>
              <w:tab/>
            </w:r>
            <w:r>
              <w:rPr>
                <w:noProof/>
                <w:webHidden/>
              </w:rPr>
              <w:fldChar w:fldCharType="begin"/>
            </w:r>
            <w:r>
              <w:rPr>
                <w:noProof/>
                <w:webHidden/>
              </w:rPr>
              <w:instrText xml:space="preserve"> PAGEREF _Toc239436522 \h </w:instrText>
            </w:r>
            <w:r>
              <w:rPr>
                <w:noProof/>
                <w:webHidden/>
              </w:rPr>
            </w:r>
            <w:r>
              <w:rPr>
                <w:noProof/>
                <w:webHidden/>
              </w:rPr>
              <w:fldChar w:fldCharType="separate"/>
            </w:r>
            <w:r>
              <w:rPr>
                <w:noProof/>
                <w:webHidden/>
              </w:rPr>
              <w:t>16</w:t>
            </w:r>
            <w:r>
              <w:rPr>
                <w:noProof/>
                <w:webHidden/>
              </w:rPr>
              <w:fldChar w:fldCharType="end"/>
            </w:r>
          </w:hyperlink>
        </w:p>
        <w:p w:rsidRPr="00F931EB" w:rsidR="007D3E4A" w:rsidRDefault="007D3E4A" w14:paraId="635C0EBF" w14:textId="1F64E59A">
          <w:r w:rsidRPr="00F931EB">
            <w:rPr>
              <w:b/>
              <w:bCs/>
              <w:noProof/>
            </w:rPr>
            <w:fldChar w:fldCharType="end"/>
          </w:r>
        </w:p>
      </w:sdtContent>
    </w:sdt>
    <w:p w:rsidRPr="00F931EB" w:rsidR="007D3E4A" w:rsidRDefault="007D3E4A" w14:paraId="7BBE7109" w14:textId="77777777">
      <w:pPr>
        <w:rPr>
          <w:rFonts w:eastAsiaTheme="majorEastAsia" w:cstheme="majorBidi"/>
          <w:color w:val="0F4761" w:themeColor="accent1" w:themeShade="BF"/>
          <w:sz w:val="40"/>
          <w:szCs w:val="40"/>
        </w:rPr>
      </w:pPr>
      <w:r w:rsidRPr="00F931EB">
        <w:br w:type="page"/>
      </w:r>
    </w:p>
    <w:p w:rsidRPr="00F931EB" w:rsidR="00452D1D" w:rsidP="00BE2254" w:rsidRDefault="00452D1D" w14:paraId="73BC650E" w14:textId="313FE845">
      <w:pPr>
        <w:pStyle w:val="Heading1"/>
        <w:jc w:val="both"/>
        <w:rPr>
          <w:rFonts w:asciiTheme="minorHAnsi" w:hAnsiTheme="minorHAnsi"/>
        </w:rPr>
      </w:pPr>
      <w:bookmarkStart w:name="_Toc239436490" w:id="92"/>
      <w:r w:rsidRPr="00F931EB">
        <w:rPr>
          <w:rFonts w:asciiTheme="minorHAnsi" w:hAnsiTheme="minorHAnsi"/>
        </w:rPr>
        <w:lastRenderedPageBreak/>
        <w:t>1. Aims</w:t>
      </w:r>
      <w:bookmarkEnd w:id="92"/>
    </w:p>
    <w:p w:rsidRPr="00F931EB" w:rsidR="00452D1D" w:rsidP="00BE2254" w:rsidRDefault="00452D1D" w14:paraId="1D7DC280" w14:textId="77777777">
      <w:pPr>
        <w:jc w:val="both"/>
      </w:pPr>
      <w:r w:rsidRPr="00F931EB">
        <w:t>Our school aims to meet its statutory obligations when responding to complaints from parents/carers of pupils at the school, and others.</w:t>
      </w:r>
    </w:p>
    <w:p w:rsidRPr="00F931EB" w:rsidR="00EE4931" w:rsidP="00BE2254" w:rsidRDefault="00EE4931" w14:paraId="25372A98" w14:textId="77777777">
      <w:pPr>
        <w:jc w:val="both"/>
      </w:pPr>
    </w:p>
    <w:p w:rsidRPr="00F931EB" w:rsidR="00452D1D" w:rsidP="00BE2254" w:rsidRDefault="00452D1D" w14:paraId="7C9B5813" w14:textId="77777777">
      <w:pPr>
        <w:jc w:val="both"/>
      </w:pPr>
      <w:r w:rsidRPr="00F931EB">
        <w:t>When responding to complaints, we aim to:</w:t>
      </w:r>
    </w:p>
    <w:p w:rsidRPr="00F931EB" w:rsidR="00452D1D" w:rsidP="00BE2254" w:rsidRDefault="00452D1D" w14:paraId="6E8EDE37" w14:textId="32722777">
      <w:pPr>
        <w:pStyle w:val="ListParagraph"/>
        <w:numPr>
          <w:ilvl w:val="0"/>
          <w:numId w:val="2"/>
        </w:numPr>
        <w:jc w:val="both"/>
      </w:pPr>
      <w:r w:rsidRPr="00F931EB">
        <w:t xml:space="preserve">Be impartial and non-adversarial </w:t>
      </w:r>
    </w:p>
    <w:p w:rsidRPr="00F931EB" w:rsidR="00452D1D" w:rsidP="00BE2254" w:rsidRDefault="00452D1D" w14:paraId="79EFD3FF" w14:textId="018D131C">
      <w:pPr>
        <w:pStyle w:val="ListParagraph"/>
        <w:numPr>
          <w:ilvl w:val="0"/>
          <w:numId w:val="2"/>
        </w:numPr>
        <w:jc w:val="both"/>
      </w:pPr>
      <w:r w:rsidRPr="00F931EB">
        <w:t>Facilitate a full and fair investigation by an independent person or panel, where necessary</w:t>
      </w:r>
    </w:p>
    <w:p w:rsidRPr="00F931EB" w:rsidR="00452D1D" w:rsidP="00BE2254" w:rsidRDefault="00452D1D" w14:paraId="00A4CCC2" w14:textId="3A91623F">
      <w:pPr>
        <w:pStyle w:val="ListParagraph"/>
        <w:numPr>
          <w:ilvl w:val="0"/>
          <w:numId w:val="2"/>
        </w:numPr>
        <w:jc w:val="both"/>
      </w:pPr>
      <w:r w:rsidRPr="00F931EB">
        <w:t>Address all the points at issue and provide an effective and prompt response</w:t>
      </w:r>
    </w:p>
    <w:p w:rsidRPr="00F931EB" w:rsidR="00452D1D" w:rsidP="00BE2254" w:rsidRDefault="00452D1D" w14:paraId="4D4FF057" w14:textId="19770231">
      <w:pPr>
        <w:pStyle w:val="ListParagraph"/>
        <w:numPr>
          <w:ilvl w:val="0"/>
          <w:numId w:val="2"/>
        </w:numPr>
        <w:jc w:val="both"/>
      </w:pPr>
      <w:r w:rsidRPr="00F931EB">
        <w:t>Respect complainants’ desire for confidentiality</w:t>
      </w:r>
    </w:p>
    <w:p w:rsidRPr="00F931EB" w:rsidR="00452D1D" w:rsidP="00BE2254" w:rsidRDefault="00452D1D" w14:paraId="0EC4067D" w14:textId="6E510BC6">
      <w:pPr>
        <w:pStyle w:val="ListParagraph"/>
        <w:numPr>
          <w:ilvl w:val="0"/>
          <w:numId w:val="2"/>
        </w:numPr>
        <w:jc w:val="both"/>
      </w:pPr>
      <w:r w:rsidRPr="00F931EB">
        <w:t>Treat complainants with respect and courtesy</w:t>
      </w:r>
    </w:p>
    <w:p w:rsidRPr="00F931EB" w:rsidR="00452D1D" w:rsidP="00BE2254" w:rsidRDefault="00452D1D" w14:paraId="11398FED" w14:textId="4BFC8F92">
      <w:pPr>
        <w:pStyle w:val="ListParagraph"/>
        <w:numPr>
          <w:ilvl w:val="0"/>
          <w:numId w:val="2"/>
        </w:numPr>
        <w:jc w:val="both"/>
      </w:pPr>
      <w:r w:rsidRPr="00F931EB">
        <w:t>Make sure that any decisions we make are lawful, rational, reasonable, fair and proportionate, in line with the principles of administrative law</w:t>
      </w:r>
    </w:p>
    <w:p w:rsidRPr="00F931EB" w:rsidR="00452D1D" w:rsidP="00BE2254" w:rsidRDefault="00452D1D" w14:paraId="68533882" w14:textId="1B1E4BE0">
      <w:pPr>
        <w:pStyle w:val="ListParagraph"/>
        <w:numPr>
          <w:ilvl w:val="0"/>
          <w:numId w:val="2"/>
        </w:numPr>
        <w:jc w:val="both"/>
      </w:pPr>
      <w:r w:rsidRPr="00F931EB">
        <w:t>Keep complainants informed of the progress of the complaints process</w:t>
      </w:r>
    </w:p>
    <w:p w:rsidRPr="00F931EB" w:rsidR="00452D1D" w:rsidP="00BE2254" w:rsidRDefault="00452D1D" w14:paraId="5BABC305" w14:textId="28BFAC36">
      <w:pPr>
        <w:pStyle w:val="ListParagraph"/>
        <w:numPr>
          <w:ilvl w:val="0"/>
          <w:numId w:val="2"/>
        </w:numPr>
        <w:jc w:val="both"/>
      </w:pPr>
      <w:r w:rsidRPr="00F931EB">
        <w:t>Consider how the complaint can feed into school evaluation processes</w:t>
      </w:r>
    </w:p>
    <w:p w:rsidRPr="00F931EB" w:rsidR="00EE4931" w:rsidP="00BE2254" w:rsidRDefault="00EE4931" w14:paraId="5302A7E5" w14:textId="77777777">
      <w:pPr>
        <w:jc w:val="both"/>
      </w:pPr>
    </w:p>
    <w:p w:rsidRPr="00F931EB" w:rsidR="00452D1D" w:rsidP="00BE2254" w:rsidRDefault="00452D1D" w14:paraId="676570F4" w14:textId="0F76936E">
      <w:pPr>
        <w:jc w:val="both"/>
      </w:pPr>
      <w:r w:rsidRPr="00F931EB">
        <w:t>We try to resolve complaints by informal means wherever possible. Where this is not possible, formal procedures will be followed.</w:t>
      </w:r>
    </w:p>
    <w:p w:rsidRPr="00F931EB" w:rsidR="00EE4931" w:rsidP="00BE2254" w:rsidRDefault="00EE4931" w14:paraId="3793BB56" w14:textId="77777777">
      <w:pPr>
        <w:jc w:val="both"/>
      </w:pPr>
    </w:p>
    <w:p w:rsidRPr="00F931EB" w:rsidR="00452D1D" w:rsidP="00BE2254" w:rsidRDefault="00452D1D" w14:paraId="39AB2E30" w14:textId="301C06E0">
      <w:pPr>
        <w:jc w:val="both"/>
      </w:pPr>
      <w:r w:rsidRPr="00F931EB">
        <w:t xml:space="preserve">The school will give the complainant the opportunity to complete the complaints procedure in full. </w:t>
      </w:r>
    </w:p>
    <w:p w:rsidRPr="00F931EB" w:rsidR="00EE4931" w:rsidP="00BE2254" w:rsidRDefault="00EE4931" w14:paraId="4F619D3F" w14:textId="77777777">
      <w:pPr>
        <w:jc w:val="both"/>
      </w:pPr>
    </w:p>
    <w:p w:rsidRPr="00F931EB" w:rsidR="00452D1D" w:rsidP="00BE2254" w:rsidRDefault="00452D1D" w14:paraId="7717B057" w14:textId="77777777">
      <w:pPr>
        <w:jc w:val="both"/>
      </w:pPr>
      <w:r w:rsidRPr="00F931EB">
        <w:t>To support this, we will make sure we publicise the existence of this policy and make it available on the school website.</w:t>
      </w:r>
    </w:p>
    <w:p w:rsidRPr="00F931EB" w:rsidR="00EE4931" w:rsidP="00BE2254" w:rsidRDefault="00EE4931" w14:paraId="7E5C351C" w14:textId="77777777">
      <w:pPr>
        <w:jc w:val="both"/>
      </w:pPr>
    </w:p>
    <w:p w:rsidRPr="00F931EB" w:rsidR="00452D1D" w:rsidP="00BE2254" w:rsidRDefault="00452D1D" w14:paraId="62D4EFB1" w14:textId="77777777">
      <w:pPr>
        <w:jc w:val="both"/>
      </w:pPr>
      <w:r w:rsidRPr="00F931EB">
        <w:t>Throughout the process, we will be sensitive to the needs of all parties involved, and make any reasonable adjustments needed to accommodate individuals.</w:t>
      </w:r>
    </w:p>
    <w:p w:rsidRPr="00F931EB" w:rsidR="00452D1D" w:rsidP="00BE2254" w:rsidRDefault="00452D1D" w14:paraId="70C9AC29" w14:textId="77777777">
      <w:pPr>
        <w:pStyle w:val="Heading1"/>
        <w:jc w:val="both"/>
        <w:rPr>
          <w:rFonts w:asciiTheme="minorHAnsi" w:hAnsiTheme="minorHAnsi"/>
        </w:rPr>
      </w:pPr>
      <w:bookmarkStart w:name="_Toc239436491" w:id="93"/>
      <w:r w:rsidRPr="00F931EB">
        <w:rPr>
          <w:rFonts w:asciiTheme="minorHAnsi" w:hAnsiTheme="minorHAnsi"/>
        </w:rPr>
        <w:t>2. Legislation and guidance</w:t>
      </w:r>
      <w:bookmarkEnd w:id="93"/>
    </w:p>
    <w:p w:rsidRPr="00F931EB" w:rsidR="00452D1D" w:rsidP="00BE2254" w:rsidRDefault="00452D1D" w14:paraId="03DE8946" w14:textId="264DE930">
      <w:pPr>
        <w:jc w:val="both"/>
      </w:pPr>
      <w:r w:rsidRPr="00F931EB">
        <w:t>This document meets the requirements set out in part 7 of the schedule to the Education (Independent School Standards) Regulations 2014, which states that we must have</w:t>
      </w:r>
      <w:r w:rsidRPr="00F931EB" w:rsidR="00B9542B">
        <w:t>,</w:t>
      </w:r>
      <w:r w:rsidRPr="00F931EB">
        <w:t xml:space="preserve"> and make available</w:t>
      </w:r>
      <w:r w:rsidRPr="00F931EB" w:rsidR="00B9542B">
        <w:t>,</w:t>
      </w:r>
      <w:r w:rsidRPr="00F931EB">
        <w:t xml:space="preserve"> a written procedure to deal with complaints from parents/carers of pupils at the school.</w:t>
      </w:r>
      <w:r w:rsidRPr="00D06A6E" w:rsidR="00F931EB">
        <w:t xml:space="preserve"> If you are not a parent/carer of a pupil at the school, we may consider your concern outside of this policy.</w:t>
      </w:r>
    </w:p>
    <w:p w:rsidRPr="00F931EB" w:rsidR="00EE4931" w:rsidP="00BE2254" w:rsidRDefault="00EE4931" w14:paraId="237E7169" w14:textId="77777777">
      <w:pPr>
        <w:jc w:val="both"/>
      </w:pPr>
    </w:p>
    <w:p w:rsidRPr="00F931EB" w:rsidR="00452D1D" w:rsidP="00BE2254" w:rsidRDefault="00452D1D" w14:paraId="0B44F6F5" w14:textId="6293FACB">
      <w:pPr>
        <w:jc w:val="both"/>
      </w:pPr>
      <w:r w:rsidRPr="00F931EB">
        <w:t xml:space="preserve">It is also based on </w:t>
      </w:r>
      <w:hyperlink w:history="1" r:id="rId12">
        <w:r w:rsidRPr="00F931EB">
          <w:rPr>
            <w:rStyle w:val="Hyperlink"/>
          </w:rPr>
          <w:t>best practice guidance for academies complaints procedures</w:t>
        </w:r>
      </w:hyperlink>
      <w:r w:rsidRPr="00F931EB">
        <w:t xml:space="preserve"> published by the </w:t>
      </w:r>
      <w:r w:rsidRPr="00F931EB" w:rsidR="00A92501">
        <w:t>DfE.</w:t>
      </w:r>
    </w:p>
    <w:p w:rsidRPr="00F931EB" w:rsidR="0048476D" w:rsidP="00BE2254" w:rsidRDefault="0048476D" w14:paraId="1132D920" w14:textId="77777777">
      <w:pPr>
        <w:jc w:val="both"/>
      </w:pPr>
    </w:p>
    <w:p w:rsidRPr="00F931EB" w:rsidR="0048476D" w:rsidP="00BE2254" w:rsidRDefault="0048476D" w14:paraId="7E6F5832" w14:textId="680311E7">
      <w:pPr>
        <w:jc w:val="both"/>
      </w:pPr>
      <w:r w:rsidRPr="00F931EB">
        <w:t xml:space="preserve">It takes account of the 2025/26 publication of </w:t>
      </w:r>
      <w:hyperlink w:history="1" r:id="rId13">
        <w:r w:rsidRPr="00F931EB" w:rsidR="00011E38">
          <w:rPr>
            <w:rStyle w:val="Hyperlink"/>
          </w:rPr>
          <w:t>School Guide to Parent Complaints</w:t>
        </w:r>
      </w:hyperlink>
      <w:r w:rsidRPr="00F931EB" w:rsidR="00011E38">
        <w:t xml:space="preserve"> and </w:t>
      </w:r>
      <w:hyperlink w:history="1" r:id="rId14">
        <w:r w:rsidRPr="00F931EB" w:rsidR="00011E38">
          <w:rPr>
            <w:rStyle w:val="Hyperlink"/>
          </w:rPr>
          <w:t xml:space="preserve">Parent Guide to </w:t>
        </w:r>
        <w:r w:rsidRPr="00F931EB" w:rsidR="009310C4">
          <w:rPr>
            <w:rStyle w:val="Hyperlink"/>
          </w:rPr>
          <w:t>School</w:t>
        </w:r>
        <w:r w:rsidRPr="00F931EB" w:rsidR="00011E38">
          <w:rPr>
            <w:rStyle w:val="Hyperlink"/>
          </w:rPr>
          <w:t xml:space="preserve"> Complaints</w:t>
        </w:r>
      </w:hyperlink>
      <w:r w:rsidRPr="00F931EB" w:rsidR="00011E38">
        <w:t xml:space="preserve"> both published by </w:t>
      </w:r>
      <w:proofErr w:type="spellStart"/>
      <w:r w:rsidRPr="00F931EB" w:rsidR="00011E38">
        <w:t>ParentKind</w:t>
      </w:r>
      <w:proofErr w:type="spellEnd"/>
      <w:r w:rsidRPr="00F931EB" w:rsidR="00011E38">
        <w:t>.</w:t>
      </w:r>
    </w:p>
    <w:p w:rsidRPr="00F931EB" w:rsidR="00452D1D" w:rsidP="00BE2254" w:rsidRDefault="00452D1D" w14:paraId="6FC2D524" w14:textId="77777777">
      <w:pPr>
        <w:jc w:val="both"/>
      </w:pPr>
    </w:p>
    <w:p w:rsidRPr="00F931EB" w:rsidR="00452D1D" w:rsidP="00BE2254" w:rsidRDefault="00452D1D" w14:paraId="2077B280" w14:textId="77777777">
      <w:pPr>
        <w:jc w:val="both"/>
      </w:pPr>
      <w:r w:rsidRPr="00F931EB">
        <w:t>This policy complies with our funding agreement and articles of association.</w:t>
      </w:r>
    </w:p>
    <w:p w:rsidRPr="00F931EB" w:rsidR="00F97DF4" w:rsidP="00BE2254" w:rsidRDefault="00F97DF4" w14:paraId="6BE9F3D6" w14:textId="77777777">
      <w:pPr>
        <w:jc w:val="both"/>
      </w:pPr>
    </w:p>
    <w:p w:rsidRPr="00F931EB" w:rsidR="00452D1D" w:rsidP="00BE2254" w:rsidRDefault="00452D1D" w14:paraId="60601024" w14:textId="77777777">
      <w:pPr/>
      <w:r w:rsidR="00452D1D">
        <w:rPr/>
        <w:t>In addition, it addresses duties set out in the Early Years Foundation Stage statutory framework with regards to dealing with complaints about the school’s fulfilment of Early Years Foundation Stage (EYFS) requirements.</w:t>
      </w:r>
    </w:p>
    <w:p w:rsidRPr="00F931EB" w:rsidR="007D3E4A" w:rsidRDefault="007D3E4A" w14:paraId="1FDB5496" w14:textId="77777777">
      <w:pPr>
        <w:rPr>
          <w:rFonts w:eastAsiaTheme="majorEastAsia" w:cstheme="majorBidi"/>
          <w:color w:val="0F4761" w:themeColor="accent1" w:themeShade="BF"/>
          <w:sz w:val="40"/>
          <w:szCs w:val="40"/>
        </w:rPr>
      </w:pPr>
      <w:r w:rsidRPr="00F931EB">
        <w:br w:type="page"/>
      </w:r>
    </w:p>
    <w:p w:rsidRPr="00F931EB" w:rsidR="00452D1D" w:rsidP="00BE2254" w:rsidRDefault="00452D1D" w14:paraId="2D525E45" w14:textId="54035B88">
      <w:pPr>
        <w:pStyle w:val="Heading1"/>
        <w:jc w:val="both"/>
        <w:rPr>
          <w:rFonts w:asciiTheme="minorHAnsi" w:hAnsiTheme="minorHAnsi"/>
        </w:rPr>
      </w:pPr>
      <w:bookmarkStart w:name="_Toc239436492" w:id="94"/>
      <w:r w:rsidRPr="00F931EB">
        <w:rPr>
          <w:rFonts w:asciiTheme="minorHAnsi" w:hAnsiTheme="minorHAnsi"/>
        </w:rPr>
        <w:lastRenderedPageBreak/>
        <w:t>3. Scope</w:t>
      </w:r>
      <w:bookmarkEnd w:id="94"/>
    </w:p>
    <w:p w:rsidRPr="00D06A6E" w:rsidR="00452D1D" w:rsidP="00BE2254" w:rsidRDefault="00452D1D" w14:paraId="3AA69043" w14:textId="330E8E00">
      <w:pPr>
        <w:jc w:val="both"/>
      </w:pPr>
      <w:r w:rsidRPr="00D06A6E">
        <w:t>Please see our separate policies for procedures relating to these types of complaint</w:t>
      </w:r>
      <w:r w:rsidRPr="00D06A6E" w:rsidR="002E00B4">
        <w:t xml:space="preserve"> which do not fall under this complaints policy</w:t>
      </w:r>
      <w:r w:rsidRPr="00D06A6E" w:rsidR="00F931EB">
        <w:t>:</w:t>
      </w:r>
    </w:p>
    <w:p w:rsidRPr="00F931EB" w:rsidR="00F931EB" w:rsidP="00BE2254" w:rsidRDefault="00F931EB" w14:paraId="055CC9D2" w14:textId="77777777">
      <w:pPr>
        <w:jc w:val="both"/>
      </w:pPr>
    </w:p>
    <w:tbl>
      <w:tblPr>
        <w:tblStyle w:val="TableTheme"/>
        <w:tblW w:w="0" w:type="auto"/>
        <w:tblLook w:val="04A0" w:firstRow="1" w:lastRow="0" w:firstColumn="1" w:lastColumn="0" w:noHBand="0" w:noVBand="1"/>
      </w:tblPr>
      <w:tblGrid>
        <w:gridCol w:w="3217"/>
        <w:gridCol w:w="7126"/>
      </w:tblGrid>
      <w:tr w:rsidRPr="00D06A6E" w:rsidR="00F931EB" w:rsidTr="00F931EB" w14:paraId="0DED15BE" w14:textId="77777777">
        <w:tc>
          <w:tcPr>
            <w:tcW w:w="3217" w:type="dxa"/>
          </w:tcPr>
          <w:p w:rsidRPr="00D06A6E" w:rsidR="00F931EB" w:rsidP="00BD104A" w:rsidRDefault="00F931EB" w14:paraId="7BB63464" w14:textId="77777777">
            <w:pPr>
              <w:pStyle w:val="BrowneTableHeading"/>
              <w:rPr>
                <w:rFonts w:asciiTheme="minorHAnsi" w:hAnsiTheme="minorHAnsi"/>
                <w:color w:val="auto"/>
                <w:sz w:val="21"/>
                <w:szCs w:val="21"/>
              </w:rPr>
            </w:pPr>
            <w:r w:rsidRPr="00D06A6E">
              <w:rPr>
                <w:rFonts w:asciiTheme="minorHAnsi" w:hAnsiTheme="minorHAnsi"/>
                <w:color w:val="auto"/>
                <w:sz w:val="21"/>
                <w:szCs w:val="21"/>
              </w:rPr>
              <w:t>Excluded Matters</w:t>
            </w:r>
          </w:p>
        </w:tc>
        <w:tc>
          <w:tcPr>
            <w:tcW w:w="7126" w:type="dxa"/>
          </w:tcPr>
          <w:p w:rsidRPr="00D06A6E" w:rsidR="00F931EB" w:rsidP="00BD104A" w:rsidRDefault="00F931EB" w14:paraId="1804DF09" w14:textId="77777777">
            <w:pPr>
              <w:pStyle w:val="BrowneTableHeading"/>
              <w:rPr>
                <w:rFonts w:asciiTheme="minorHAnsi" w:hAnsiTheme="minorHAnsi"/>
                <w:color w:val="auto"/>
                <w:sz w:val="21"/>
                <w:szCs w:val="21"/>
              </w:rPr>
            </w:pPr>
            <w:r w:rsidRPr="00D06A6E">
              <w:rPr>
                <w:rFonts w:asciiTheme="minorHAnsi" w:hAnsiTheme="minorHAnsi"/>
                <w:color w:val="auto"/>
                <w:sz w:val="21"/>
                <w:szCs w:val="21"/>
              </w:rPr>
              <w:t>Signposting</w:t>
            </w:r>
          </w:p>
        </w:tc>
      </w:tr>
      <w:tr w:rsidRPr="00D06A6E" w:rsidR="00F931EB" w:rsidTr="00F931EB" w14:paraId="31D75027" w14:textId="77777777">
        <w:tc>
          <w:tcPr>
            <w:tcW w:w="3217" w:type="dxa"/>
          </w:tcPr>
          <w:p w:rsidRPr="00D06A6E" w:rsidR="00F931EB" w:rsidP="00BD104A" w:rsidRDefault="00F931EB" w14:paraId="5B67D9B6"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 xml:space="preserve">Admissions </w:t>
            </w:r>
          </w:p>
        </w:tc>
        <w:tc>
          <w:tcPr>
            <w:tcW w:w="7126" w:type="dxa"/>
          </w:tcPr>
          <w:p w:rsidRPr="00D06A6E" w:rsidR="00F931EB" w:rsidP="002E00B4" w:rsidRDefault="00F931EB" w14:paraId="3A180418" w14:textId="0F623FC0">
            <w:pPr>
              <w:rPr>
                <w:sz w:val="21"/>
                <w:szCs w:val="21"/>
              </w:rPr>
            </w:pPr>
            <w:r w:rsidRPr="00D06A6E">
              <w:rPr>
                <w:sz w:val="21"/>
                <w:szCs w:val="21"/>
              </w:rPr>
              <w:t xml:space="preserve">The process for challenging admissions decisions is set out in our </w:t>
            </w:r>
            <w:r w:rsidRPr="00D06A6E">
              <w:rPr>
                <w:b/>
                <w:bCs/>
                <w:sz w:val="21"/>
                <w:szCs w:val="21"/>
              </w:rPr>
              <w:t>admissions arrangements</w:t>
            </w:r>
            <w:r w:rsidRPr="00D06A6E">
              <w:rPr>
                <w:sz w:val="21"/>
                <w:szCs w:val="21"/>
              </w:rPr>
              <w:t xml:space="preserve"> and the DfE’s school admissions codes at: </w:t>
            </w:r>
            <w:hyperlink w:history="1" r:id="rId15">
              <w:r w:rsidRPr="00D06A6E">
                <w:rPr>
                  <w:rStyle w:val="Hyperlink"/>
                  <w:color w:val="auto"/>
                  <w:sz w:val="21"/>
                  <w:szCs w:val="21"/>
                </w:rPr>
                <w:t>School admissions code - GOV.UK</w:t>
              </w:r>
            </w:hyperlink>
            <w:r w:rsidRPr="00D06A6E">
              <w:rPr>
                <w:sz w:val="21"/>
                <w:szCs w:val="21"/>
              </w:rPr>
              <w:t xml:space="preserve"> and </w:t>
            </w:r>
            <w:hyperlink w:history="1" r:id="rId16">
              <w:r w:rsidRPr="00D06A6E">
                <w:rPr>
                  <w:rStyle w:val="Hyperlink"/>
                  <w:color w:val="auto"/>
                  <w:sz w:val="21"/>
                  <w:szCs w:val="21"/>
                </w:rPr>
                <w:t>School admission appeals code - GOV.UK</w:t>
              </w:r>
            </w:hyperlink>
            <w:r w:rsidRPr="00D06A6E">
              <w:rPr>
                <w:sz w:val="21"/>
                <w:szCs w:val="21"/>
              </w:rPr>
              <w:t xml:space="preserve">. </w:t>
            </w:r>
          </w:p>
          <w:p w:rsidRPr="00D06A6E" w:rsidR="00F931EB" w:rsidP="002E00B4" w:rsidRDefault="00F931EB" w14:paraId="4661D28D" w14:textId="704E170A">
            <w:pPr>
              <w:rPr>
                <w:sz w:val="21"/>
                <w:szCs w:val="21"/>
              </w:rPr>
            </w:pPr>
            <w:r w:rsidRPr="00D06A6E">
              <w:rPr>
                <w:sz w:val="21"/>
                <w:szCs w:val="21"/>
              </w:rPr>
              <w:t>Parents who wish to challenge a decision to refuse their request for admission out of the normal age group (where there is no statutory right of appeal) may submit a complaint using this feedback, concerns and complaints procedure.</w:t>
            </w:r>
          </w:p>
        </w:tc>
      </w:tr>
      <w:tr w:rsidRPr="00D06A6E" w:rsidR="00F931EB" w:rsidTr="00F931EB" w14:paraId="11A472ED" w14:textId="77777777">
        <w:tc>
          <w:tcPr>
            <w:tcW w:w="3217" w:type="dxa"/>
          </w:tcPr>
          <w:p w:rsidRPr="00D06A6E" w:rsidR="00F931EB" w:rsidP="00BD104A" w:rsidRDefault="00F931EB" w14:paraId="2C2AB558"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Collective worship</w:t>
            </w:r>
          </w:p>
        </w:tc>
        <w:tc>
          <w:tcPr>
            <w:tcW w:w="7126" w:type="dxa"/>
          </w:tcPr>
          <w:p w:rsidRPr="00D06A6E" w:rsidR="00F931EB" w:rsidP="002E00B4" w:rsidRDefault="00F931EB" w14:paraId="7D7BCE40" w14:textId="5806E2F9">
            <w:pPr>
              <w:rPr>
                <w:sz w:val="21"/>
                <w:szCs w:val="21"/>
              </w:rPr>
            </w:pPr>
            <w:r w:rsidRPr="00D06A6E">
              <w:rPr>
                <w:sz w:val="21"/>
                <w:szCs w:val="21"/>
              </w:rPr>
              <w:t>Complaints about the content of the daily act of collective worship should be directed to the local authority or the local Standing Advisory Council on Religious Education (SACRE). Complaints about the handling of a request to withdraw your child from religious education or the daily act of collective worship can be raised under this procedure</w:t>
            </w:r>
            <w:r w:rsidRPr="00D06A6E" w:rsidR="002E00B4">
              <w:rPr>
                <w:sz w:val="21"/>
                <w:szCs w:val="21"/>
              </w:rPr>
              <w:t>. Parents and carers may withdraw their child from any aspect of religious education and/or the daily act of collective worship. They do not have to explain why. Please see the collective worship policy.</w:t>
            </w:r>
          </w:p>
        </w:tc>
      </w:tr>
      <w:tr w:rsidRPr="00D06A6E" w:rsidR="00F931EB" w:rsidTr="00F931EB" w14:paraId="503A4240" w14:textId="77777777">
        <w:tc>
          <w:tcPr>
            <w:tcW w:w="3217" w:type="dxa"/>
          </w:tcPr>
          <w:p w:rsidRPr="00D06A6E" w:rsidR="00F931EB" w:rsidP="00BD104A" w:rsidRDefault="00F931EB" w14:paraId="5BFE8027"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Curriculum</w:t>
            </w:r>
          </w:p>
        </w:tc>
        <w:tc>
          <w:tcPr>
            <w:tcW w:w="7126" w:type="dxa"/>
          </w:tcPr>
          <w:p w:rsidRPr="00D06A6E" w:rsidR="00F931EB" w:rsidP="002E00B4" w:rsidRDefault="00F931EB" w14:paraId="4D874138" w14:textId="77777777">
            <w:pPr>
              <w:rPr>
                <w:sz w:val="21"/>
                <w:szCs w:val="21"/>
              </w:rPr>
            </w:pPr>
            <w:r w:rsidRPr="00D06A6E">
              <w:rPr>
                <w:sz w:val="21"/>
                <w:szCs w:val="21"/>
              </w:rPr>
              <w:t xml:space="preserve">Complaints about the content of the national curriculum should be directed to the Department for Education at </w:t>
            </w:r>
            <w:hyperlink w:history="1" r:id="rId17">
              <w:r w:rsidRPr="00D06A6E">
                <w:rPr>
                  <w:rStyle w:val="Hyperlink"/>
                  <w:color w:val="auto"/>
                  <w:sz w:val="21"/>
                  <w:szCs w:val="21"/>
                </w:rPr>
                <w:t>www.education.gov.uk/contactus</w:t>
              </w:r>
            </w:hyperlink>
            <w:r w:rsidRPr="00D06A6E">
              <w:rPr>
                <w:sz w:val="21"/>
                <w:szCs w:val="21"/>
              </w:rPr>
              <w:t>.</w:t>
            </w:r>
          </w:p>
          <w:p w:rsidRPr="00D06A6E" w:rsidR="00F931EB" w:rsidP="002E00B4" w:rsidRDefault="00F931EB" w14:paraId="58DDCE25" w14:textId="77777777">
            <w:pPr>
              <w:rPr>
                <w:sz w:val="21"/>
                <w:szCs w:val="21"/>
              </w:rPr>
            </w:pPr>
            <w:r w:rsidRPr="00D06A6E">
              <w:rPr>
                <w:sz w:val="21"/>
                <w:szCs w:val="21"/>
              </w:rPr>
              <w:t>However, complaints about the delivery of the curriculum, including the delivery of religious education (RE) and sex and relationships education, can be raised under this procedure.</w:t>
            </w:r>
          </w:p>
        </w:tc>
      </w:tr>
      <w:tr w:rsidRPr="00D06A6E" w:rsidR="00F931EB" w:rsidTr="00F931EB" w14:paraId="54B1C6DD" w14:textId="77777777">
        <w:tc>
          <w:tcPr>
            <w:tcW w:w="3217" w:type="dxa"/>
          </w:tcPr>
          <w:p w:rsidRPr="00D06A6E" w:rsidR="00F931EB" w:rsidP="00BD104A" w:rsidRDefault="00F931EB" w14:paraId="660C5ECC"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Data protection matters</w:t>
            </w:r>
          </w:p>
        </w:tc>
        <w:tc>
          <w:tcPr>
            <w:tcW w:w="7126" w:type="dxa"/>
          </w:tcPr>
          <w:p w:rsidRPr="00D06A6E" w:rsidR="00F931EB" w:rsidP="002E00B4" w:rsidRDefault="00F931EB" w14:paraId="039DB83E" w14:textId="632DE99D">
            <w:pPr>
              <w:rPr>
                <w:sz w:val="21"/>
                <w:szCs w:val="21"/>
              </w:rPr>
            </w:pPr>
            <w:r w:rsidRPr="00D06A6E">
              <w:rPr>
                <w:sz w:val="21"/>
                <w:szCs w:val="21"/>
              </w:rPr>
              <w:t xml:space="preserve">Complaints about data protection matters are handled under our </w:t>
            </w:r>
            <w:r w:rsidRPr="00D06A6E">
              <w:rPr>
                <w:b/>
                <w:bCs/>
                <w:sz w:val="21"/>
                <w:szCs w:val="21"/>
              </w:rPr>
              <w:t>data protection policy</w:t>
            </w:r>
            <w:r w:rsidRPr="00D06A6E">
              <w:rPr>
                <w:sz w:val="21"/>
                <w:szCs w:val="21"/>
              </w:rPr>
              <w:t xml:space="preserve"> and in accordance with relevant guidance from the Information Commissioner’s Office (ICO).  If you have serious concerns, you may wish to contact the ICO directly, but the ICO will usually expect you to have raised your concerns with our Data Protection Officer</w:t>
            </w:r>
            <w:r w:rsidR="00D06A6E">
              <w:rPr>
                <w:sz w:val="21"/>
                <w:szCs w:val="21"/>
              </w:rPr>
              <w:t xml:space="preserve"> </w:t>
            </w:r>
            <w:hyperlink w:history="1" r:id="rId18">
              <w:r w:rsidRPr="00A12166" w:rsidR="00D06A6E">
                <w:rPr>
                  <w:rStyle w:val="Hyperlink"/>
                  <w:sz w:val="21"/>
                  <w:szCs w:val="21"/>
                </w:rPr>
                <w:t>odst.dpo@oxford.anglican.org</w:t>
              </w:r>
            </w:hyperlink>
            <w:r w:rsidR="00D06A6E">
              <w:rPr>
                <w:sz w:val="21"/>
                <w:szCs w:val="21"/>
              </w:rPr>
              <w:t xml:space="preserve"> </w:t>
            </w:r>
            <w:r w:rsidRPr="00D06A6E">
              <w:rPr>
                <w:sz w:val="21"/>
                <w:szCs w:val="21"/>
              </w:rPr>
              <w:t xml:space="preserve"> in the first instance.</w:t>
            </w:r>
          </w:p>
        </w:tc>
      </w:tr>
      <w:tr w:rsidRPr="00D06A6E" w:rsidR="00F931EB" w:rsidTr="00F931EB" w14:paraId="349F20A4" w14:textId="77777777">
        <w:tc>
          <w:tcPr>
            <w:tcW w:w="3217" w:type="dxa"/>
          </w:tcPr>
          <w:p w:rsidRPr="00D06A6E" w:rsidR="00F931EB" w:rsidP="00BD104A" w:rsidRDefault="00F931EB" w14:paraId="4326E9CC"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Freedom of information matters</w:t>
            </w:r>
          </w:p>
        </w:tc>
        <w:tc>
          <w:tcPr>
            <w:tcW w:w="7126" w:type="dxa"/>
          </w:tcPr>
          <w:p w:rsidRPr="00D06A6E" w:rsidR="00F931EB" w:rsidP="002E00B4" w:rsidRDefault="00F931EB" w14:paraId="46E404F6" w14:textId="77777777">
            <w:pPr>
              <w:rPr>
                <w:sz w:val="21"/>
                <w:szCs w:val="21"/>
              </w:rPr>
            </w:pPr>
            <w:r w:rsidRPr="00D06A6E">
              <w:rPr>
                <w:sz w:val="21"/>
                <w:szCs w:val="21"/>
              </w:rPr>
              <w:t xml:space="preserve">Complaints about our compliance with the Freedom of Information Act 2000 are handled under our </w:t>
            </w:r>
            <w:r w:rsidRPr="00D06A6E">
              <w:rPr>
                <w:b/>
                <w:bCs/>
                <w:sz w:val="21"/>
                <w:szCs w:val="21"/>
              </w:rPr>
              <w:t>freedom of information policy</w:t>
            </w:r>
            <w:r w:rsidRPr="00D06A6E">
              <w:rPr>
                <w:sz w:val="21"/>
                <w:szCs w:val="21"/>
              </w:rPr>
              <w:t xml:space="preserve"> and in accordance with relevant guidance from the ICO.  If you have serious concerns, you may wish to contact the ICO directly, but the ICO will usually expect you to have raised your concerns with us in the first instance.</w:t>
            </w:r>
          </w:p>
        </w:tc>
      </w:tr>
      <w:tr w:rsidRPr="00D06A6E" w:rsidR="00F931EB" w:rsidTr="00F931EB" w14:paraId="7EB14F0B" w14:textId="77777777">
        <w:tc>
          <w:tcPr>
            <w:tcW w:w="3217" w:type="dxa"/>
          </w:tcPr>
          <w:p w:rsidRPr="00D06A6E" w:rsidR="00F931EB" w:rsidP="00BD104A" w:rsidRDefault="002E00B4" w14:paraId="57B41429" w14:textId="3B40AE40">
            <w:pPr>
              <w:pStyle w:val="BrowneTableText"/>
              <w:rPr>
                <w:rFonts w:asciiTheme="minorHAnsi" w:hAnsiTheme="minorHAnsi"/>
                <w:color w:val="auto"/>
                <w:sz w:val="21"/>
                <w:szCs w:val="21"/>
              </w:rPr>
            </w:pPr>
            <w:r w:rsidRPr="00D06A6E">
              <w:rPr>
                <w:rFonts w:asciiTheme="minorHAnsi" w:hAnsiTheme="minorHAnsi"/>
                <w:color w:val="auto"/>
                <w:sz w:val="21"/>
                <w:szCs w:val="21"/>
              </w:rPr>
              <w:t>Local governance or trustee</w:t>
            </w:r>
            <w:r w:rsidRPr="00D06A6E" w:rsidR="00F931EB">
              <w:rPr>
                <w:rFonts w:asciiTheme="minorHAnsi" w:hAnsiTheme="minorHAnsi"/>
                <w:color w:val="auto"/>
                <w:sz w:val="21"/>
                <w:szCs w:val="21"/>
              </w:rPr>
              <w:t xml:space="preserve"> grievances</w:t>
            </w:r>
          </w:p>
        </w:tc>
        <w:tc>
          <w:tcPr>
            <w:tcW w:w="7126" w:type="dxa"/>
          </w:tcPr>
          <w:p w:rsidRPr="00D06A6E" w:rsidR="00F931EB" w:rsidP="002E00B4" w:rsidRDefault="00F931EB" w14:paraId="327647E8" w14:textId="6D40B4EA">
            <w:pPr>
              <w:rPr>
                <w:sz w:val="21"/>
                <w:szCs w:val="21"/>
              </w:rPr>
            </w:pPr>
            <w:r w:rsidRPr="00D06A6E">
              <w:rPr>
                <w:sz w:val="21"/>
                <w:szCs w:val="21"/>
              </w:rPr>
              <w:t>Complaints from local governors or trustees will be dealt with by under the Trust’s internal governance procedures. This does not prevent local</w:t>
            </w:r>
            <w:r w:rsidRPr="00D06A6E" w:rsidR="002E00B4">
              <w:rPr>
                <w:sz w:val="21"/>
                <w:szCs w:val="21"/>
              </w:rPr>
              <w:t xml:space="preserve"> </w:t>
            </w:r>
            <w:r w:rsidRPr="00D06A6E">
              <w:rPr>
                <w:sz w:val="21"/>
                <w:szCs w:val="21"/>
              </w:rPr>
              <w:t>governors or trustees from raising complaints in their capacity as a parent.</w:t>
            </w:r>
          </w:p>
        </w:tc>
      </w:tr>
      <w:tr w:rsidRPr="00D06A6E" w:rsidR="00F931EB" w:rsidTr="00F931EB" w14:paraId="069A3A77" w14:textId="77777777">
        <w:tc>
          <w:tcPr>
            <w:tcW w:w="3217" w:type="dxa"/>
          </w:tcPr>
          <w:p w:rsidRPr="00D06A6E" w:rsidR="00F931EB" w:rsidP="00BD104A" w:rsidRDefault="00F931EB" w14:paraId="733248F0"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School re-organisation proposals</w:t>
            </w:r>
          </w:p>
        </w:tc>
        <w:tc>
          <w:tcPr>
            <w:tcW w:w="7126" w:type="dxa"/>
          </w:tcPr>
          <w:p w:rsidR="00F931EB" w:rsidP="002E00B4" w:rsidRDefault="00F931EB" w14:paraId="41ABE567" w14:textId="295DD6CE">
            <w:r w:rsidRPr="00D06A6E">
              <w:rPr>
                <w:sz w:val="21"/>
                <w:szCs w:val="21"/>
              </w:rPr>
              <w:t xml:space="preserve">Where concerns are not adequately addressed by the </w:t>
            </w:r>
            <w:r w:rsidRPr="00D06A6E" w:rsidR="002E00B4">
              <w:rPr>
                <w:sz w:val="21"/>
                <w:szCs w:val="21"/>
              </w:rPr>
              <w:t>school or Trust,</w:t>
            </w:r>
            <w:r w:rsidRPr="00D06A6E">
              <w:rPr>
                <w:sz w:val="21"/>
                <w:szCs w:val="21"/>
              </w:rPr>
              <w:t xml:space="preserve"> complaints can be raised directly with the Department for Education at </w:t>
            </w:r>
            <w:hyperlink w:history="1" r:id="rId19">
              <w:r w:rsidRPr="004837DA" w:rsidR="004837DA">
                <w:rPr>
                  <w:rStyle w:val="Hyperlink"/>
                  <w:sz w:val="21"/>
                  <w:szCs w:val="21"/>
                </w:rPr>
                <w:t>Contact the Department for Education (DfE) - GOV.UK</w:t>
              </w:r>
            </w:hyperlink>
          </w:p>
          <w:p w:rsidRPr="00D06A6E" w:rsidR="004837DA" w:rsidP="002E00B4" w:rsidRDefault="004837DA" w14:paraId="6B250769" w14:textId="1A31B8BC">
            <w:pPr>
              <w:rPr>
                <w:sz w:val="21"/>
                <w:szCs w:val="21"/>
              </w:rPr>
            </w:pPr>
          </w:p>
        </w:tc>
      </w:tr>
      <w:tr w:rsidRPr="00D06A6E" w:rsidR="00F931EB" w:rsidTr="00F931EB" w14:paraId="3FFF41DC" w14:textId="77777777">
        <w:tc>
          <w:tcPr>
            <w:tcW w:w="3217" w:type="dxa"/>
          </w:tcPr>
          <w:p w:rsidRPr="00D06A6E" w:rsidR="00F931EB" w:rsidP="00BD104A" w:rsidRDefault="00F931EB" w14:paraId="65C18952"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lastRenderedPageBreak/>
              <w:t>Safeguarding and child protection matters</w:t>
            </w:r>
          </w:p>
        </w:tc>
        <w:tc>
          <w:tcPr>
            <w:tcW w:w="7126" w:type="dxa"/>
          </w:tcPr>
          <w:p w:rsidRPr="00D06A6E" w:rsidR="00F931EB" w:rsidP="002E00B4" w:rsidRDefault="00F931EB" w14:paraId="4CBE016E" w14:textId="0088C005">
            <w:pPr>
              <w:rPr>
                <w:sz w:val="21"/>
                <w:szCs w:val="21"/>
              </w:rPr>
            </w:pPr>
            <w:r w:rsidRPr="00D06A6E">
              <w:rPr>
                <w:sz w:val="21"/>
                <w:szCs w:val="21"/>
              </w:rPr>
              <w:t xml:space="preserve">Some complaints that relate to safeguarding or child protection matters will be handled under our </w:t>
            </w:r>
            <w:r w:rsidRPr="00D06A6E">
              <w:rPr>
                <w:b/>
                <w:bCs/>
                <w:sz w:val="21"/>
                <w:szCs w:val="21"/>
              </w:rPr>
              <w:t>child protection and safeguarding policy</w:t>
            </w:r>
            <w:r w:rsidRPr="00D06A6E">
              <w:rPr>
                <w:sz w:val="21"/>
                <w:szCs w:val="21"/>
              </w:rPr>
              <w:t xml:space="preserve"> rather than under this procedure. Where that policy applies, a separate investigative process will be followed. This procedure does not limit or replace any action that may be taken under our child protection and safeguarding policy, and in some cases both processes may run concurrently or one may take precedence over the other depending on the nature of the concern raised. If you have a serious concern about a child's safety or welfare, you may also wish to contact:</w:t>
            </w:r>
          </w:p>
          <w:p w:rsidRPr="00D06A6E" w:rsidR="00F931EB" w:rsidP="002E00B4" w:rsidRDefault="00F931EB" w14:paraId="3049AF5B" w14:textId="77777777">
            <w:pPr>
              <w:rPr>
                <w:sz w:val="21"/>
                <w:szCs w:val="21"/>
              </w:rPr>
            </w:pPr>
            <w:r w:rsidRPr="00D06A6E">
              <w:rPr>
                <w:sz w:val="21"/>
                <w:szCs w:val="21"/>
              </w:rPr>
              <w:t>the Local Authority Designated Officer (LADO), who has local responsibility for managing allegations against people who work with children; or</w:t>
            </w:r>
          </w:p>
          <w:p w:rsidRPr="00D06A6E" w:rsidR="00F931EB" w:rsidP="002E00B4" w:rsidRDefault="00F931EB" w14:paraId="15D8FA19" w14:textId="77777777">
            <w:pPr>
              <w:rPr>
                <w:sz w:val="21"/>
                <w:szCs w:val="21"/>
              </w:rPr>
            </w:pPr>
            <w:r w:rsidRPr="00D06A6E">
              <w:rPr>
                <w:sz w:val="21"/>
                <w:szCs w:val="21"/>
              </w:rPr>
              <w:t>the Multi-Agency Safeguarding Hub (MASH), which coordinates safeguarding referrals across local agencies.</w:t>
            </w:r>
          </w:p>
        </w:tc>
      </w:tr>
      <w:tr w:rsidRPr="00D06A6E" w:rsidR="00F931EB" w:rsidTr="00F931EB" w14:paraId="42DB0318" w14:textId="77777777">
        <w:tc>
          <w:tcPr>
            <w:tcW w:w="3217" w:type="dxa"/>
          </w:tcPr>
          <w:p w:rsidRPr="00D06A6E" w:rsidR="00F931EB" w:rsidP="00BD104A" w:rsidRDefault="00F931EB" w14:paraId="3E8E7847"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Staff grievances</w:t>
            </w:r>
          </w:p>
        </w:tc>
        <w:tc>
          <w:tcPr>
            <w:tcW w:w="7126" w:type="dxa"/>
          </w:tcPr>
          <w:p w:rsidRPr="00D06A6E" w:rsidR="00F931EB" w:rsidP="002E00B4" w:rsidRDefault="00F931EB" w14:paraId="7AA91016" w14:textId="77777777">
            <w:pPr>
              <w:rPr>
                <w:sz w:val="21"/>
                <w:szCs w:val="21"/>
              </w:rPr>
            </w:pPr>
            <w:r w:rsidRPr="00D06A6E">
              <w:rPr>
                <w:sz w:val="21"/>
                <w:szCs w:val="21"/>
              </w:rPr>
              <w:t>Complaints from staff will be dealt with under the school’s internal grievance procedures.</w:t>
            </w:r>
          </w:p>
        </w:tc>
      </w:tr>
      <w:tr w:rsidRPr="00D06A6E" w:rsidR="00F931EB" w:rsidTr="00F931EB" w14:paraId="16D4E4A7" w14:textId="77777777">
        <w:tc>
          <w:tcPr>
            <w:tcW w:w="3217" w:type="dxa"/>
          </w:tcPr>
          <w:p w:rsidRPr="00D06A6E" w:rsidR="00F931EB" w:rsidP="00BD104A" w:rsidRDefault="00F931EB" w14:paraId="67128728" w14:textId="3A648BBE">
            <w:pPr>
              <w:pStyle w:val="BrowneTableText"/>
              <w:rPr>
                <w:rFonts w:asciiTheme="minorHAnsi" w:hAnsiTheme="minorHAnsi"/>
                <w:color w:val="auto"/>
                <w:sz w:val="21"/>
                <w:szCs w:val="21"/>
              </w:rPr>
            </w:pPr>
            <w:r w:rsidRPr="00D06A6E">
              <w:rPr>
                <w:rFonts w:asciiTheme="minorHAnsi" w:hAnsiTheme="minorHAnsi"/>
                <w:color w:val="auto"/>
                <w:sz w:val="21"/>
                <w:szCs w:val="21"/>
              </w:rPr>
              <w:t xml:space="preserve">Staff, </w:t>
            </w:r>
            <w:r w:rsidRPr="00D06A6E" w:rsidR="00235999">
              <w:rPr>
                <w:rFonts w:asciiTheme="minorHAnsi" w:hAnsiTheme="minorHAnsi"/>
                <w:color w:val="auto"/>
                <w:sz w:val="21"/>
                <w:szCs w:val="21"/>
              </w:rPr>
              <w:t xml:space="preserve">local </w:t>
            </w:r>
            <w:r w:rsidRPr="00D06A6E">
              <w:rPr>
                <w:rFonts w:asciiTheme="minorHAnsi" w:hAnsiTheme="minorHAnsi"/>
                <w:color w:val="auto"/>
                <w:sz w:val="21"/>
                <w:szCs w:val="21"/>
              </w:rPr>
              <w:t>governor/trustee or member conduct</w:t>
            </w:r>
          </w:p>
        </w:tc>
        <w:tc>
          <w:tcPr>
            <w:tcW w:w="7126" w:type="dxa"/>
          </w:tcPr>
          <w:p w:rsidRPr="00D06A6E" w:rsidR="00F931EB" w:rsidP="002E00B4" w:rsidRDefault="00F931EB" w14:paraId="4CD808C2" w14:textId="36BCDFFC">
            <w:pPr>
              <w:rPr>
                <w:sz w:val="21"/>
                <w:szCs w:val="21"/>
              </w:rPr>
            </w:pPr>
            <w:r w:rsidRPr="00D06A6E">
              <w:rPr>
                <w:sz w:val="21"/>
                <w:szCs w:val="21"/>
              </w:rPr>
              <w:t>In some cases, it may be appropriate for us to handle complaints about the conduct of members of our staff or</w:t>
            </w:r>
            <w:r w:rsidRPr="00D06A6E" w:rsidR="00235999">
              <w:rPr>
                <w:sz w:val="21"/>
                <w:szCs w:val="21"/>
              </w:rPr>
              <w:t xml:space="preserve"> local</w:t>
            </w:r>
            <w:r w:rsidRPr="00D06A6E">
              <w:rPr>
                <w:sz w:val="21"/>
                <w:szCs w:val="21"/>
              </w:rPr>
              <w:t xml:space="preserve"> governors/trustees or members confidentially under our internal staff and governance procedures, rather than under this feedback, concerns and complaints procedure.  You will not be informed of any disciplinary action taken against a member of staff or a </w:t>
            </w:r>
            <w:r w:rsidRPr="00D06A6E" w:rsidR="00235999">
              <w:rPr>
                <w:sz w:val="21"/>
                <w:szCs w:val="21"/>
              </w:rPr>
              <w:t xml:space="preserve">local </w:t>
            </w:r>
            <w:r w:rsidRPr="00D06A6E">
              <w:rPr>
                <w:sz w:val="21"/>
                <w:szCs w:val="21"/>
              </w:rPr>
              <w:t xml:space="preserve">governor/trustee or member. However, we will always let you know that the matter is being addressed and share such information as we are lawfully able to.  </w:t>
            </w:r>
          </w:p>
        </w:tc>
      </w:tr>
      <w:tr w:rsidRPr="00D06A6E" w:rsidR="00F931EB" w:rsidTr="00F931EB" w14:paraId="27F3F563" w14:textId="77777777">
        <w:tc>
          <w:tcPr>
            <w:tcW w:w="3217" w:type="dxa"/>
          </w:tcPr>
          <w:p w:rsidRPr="00D06A6E" w:rsidR="00F931EB" w:rsidP="00BD104A" w:rsidRDefault="00F931EB" w14:paraId="00549CE9"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Statutory assessments of special educational needs (SEN)</w:t>
            </w:r>
          </w:p>
        </w:tc>
        <w:tc>
          <w:tcPr>
            <w:tcW w:w="7126" w:type="dxa"/>
          </w:tcPr>
          <w:p w:rsidRPr="00D06A6E" w:rsidR="00F931EB" w:rsidP="002E00B4" w:rsidRDefault="00F931EB" w14:paraId="491439A3" w14:textId="77777777">
            <w:pPr>
              <w:rPr>
                <w:sz w:val="21"/>
                <w:szCs w:val="21"/>
              </w:rPr>
            </w:pPr>
            <w:r w:rsidRPr="00D06A6E">
              <w:rPr>
                <w:sz w:val="21"/>
                <w:szCs w:val="21"/>
              </w:rPr>
              <w:t>Concerns about statutory assessments of special educational needs should be raised directly with the local authority.</w:t>
            </w:r>
          </w:p>
        </w:tc>
      </w:tr>
      <w:tr w:rsidRPr="00D06A6E" w:rsidR="00F931EB" w:rsidTr="00F931EB" w14:paraId="31ADA0D6" w14:textId="77777777">
        <w:tc>
          <w:tcPr>
            <w:tcW w:w="3217" w:type="dxa"/>
          </w:tcPr>
          <w:p w:rsidRPr="00D06A6E" w:rsidR="00F931EB" w:rsidP="00BD104A" w:rsidRDefault="00F931EB" w14:paraId="5519B0A7"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 xml:space="preserve">Suspensions and exclusions </w:t>
            </w:r>
          </w:p>
        </w:tc>
        <w:tc>
          <w:tcPr>
            <w:tcW w:w="7126" w:type="dxa"/>
          </w:tcPr>
          <w:p w:rsidRPr="00D06A6E" w:rsidR="00F931EB" w:rsidP="002E00B4" w:rsidRDefault="00F931EB" w14:paraId="559AE0C4" w14:textId="1C51ED57">
            <w:pPr>
              <w:rPr>
                <w:sz w:val="21"/>
                <w:szCs w:val="21"/>
              </w:rPr>
            </w:pPr>
            <w:r w:rsidRPr="00D06A6E">
              <w:rPr>
                <w:sz w:val="21"/>
                <w:szCs w:val="21"/>
              </w:rPr>
              <w:t xml:space="preserve">The process for challenging suspension or exclusions decisions, or matters relating to those decisions, is set out in our </w:t>
            </w:r>
            <w:r w:rsidRPr="00D06A6E" w:rsidR="002E00B4">
              <w:rPr>
                <w:b/>
                <w:bCs/>
                <w:sz w:val="21"/>
                <w:szCs w:val="21"/>
              </w:rPr>
              <w:t>suspensions and</w:t>
            </w:r>
            <w:r w:rsidRPr="00D06A6E" w:rsidR="002E00B4">
              <w:rPr>
                <w:sz w:val="21"/>
                <w:szCs w:val="21"/>
              </w:rPr>
              <w:t xml:space="preserve"> </w:t>
            </w:r>
            <w:r w:rsidRPr="00D06A6E">
              <w:rPr>
                <w:b/>
                <w:sz w:val="21"/>
                <w:szCs w:val="21"/>
              </w:rPr>
              <w:t xml:space="preserve">exclusions </w:t>
            </w:r>
            <w:r w:rsidRPr="00D06A6E">
              <w:rPr>
                <w:b/>
                <w:bCs/>
                <w:sz w:val="21"/>
                <w:szCs w:val="21"/>
              </w:rPr>
              <w:t>policy</w:t>
            </w:r>
            <w:r w:rsidRPr="00D06A6E">
              <w:rPr>
                <w:sz w:val="21"/>
                <w:szCs w:val="21"/>
              </w:rPr>
              <w:t xml:space="preserve"> and the DfE’s statutory guidance at: </w:t>
            </w:r>
            <w:hyperlink w:history="1" r:id="rId20">
              <w:r w:rsidRPr="00D06A6E">
                <w:rPr>
                  <w:rStyle w:val="Hyperlink"/>
                  <w:color w:val="auto"/>
                  <w:sz w:val="21"/>
                  <w:szCs w:val="21"/>
                </w:rPr>
                <w:t>School suspensions and permanent exclusions - GOV.UK</w:t>
              </w:r>
            </w:hyperlink>
            <w:r w:rsidRPr="00D06A6E">
              <w:rPr>
                <w:rStyle w:val="Hyperlink"/>
                <w:color w:val="auto"/>
                <w:sz w:val="21"/>
                <w:szCs w:val="21"/>
              </w:rPr>
              <w:t xml:space="preserve"> (</w:t>
            </w:r>
            <w:hyperlink w:history="1" r:id="rId21">
              <w:r w:rsidRPr="00D06A6E">
                <w:rPr>
                  <w:rStyle w:val="Hyperlink"/>
                  <w:color w:val="auto"/>
                  <w:sz w:val="21"/>
                  <w:szCs w:val="21"/>
                </w:rPr>
                <w:t>www.gov.uk</w:t>
              </w:r>
            </w:hyperlink>
            <w:r w:rsidRPr="00D06A6E">
              <w:rPr>
                <w:rStyle w:val="Hyperlink"/>
                <w:color w:val="auto"/>
                <w:sz w:val="21"/>
                <w:szCs w:val="21"/>
              </w:rPr>
              <w:t xml:space="preserve">) </w:t>
            </w:r>
          </w:p>
        </w:tc>
      </w:tr>
      <w:tr w:rsidRPr="00D06A6E" w:rsidR="00F931EB" w:rsidTr="00F931EB" w14:paraId="6D3365FA" w14:textId="77777777">
        <w:tc>
          <w:tcPr>
            <w:tcW w:w="3217" w:type="dxa"/>
          </w:tcPr>
          <w:p w:rsidRPr="00D06A6E" w:rsidR="00F931EB" w:rsidP="00BD104A" w:rsidRDefault="00F931EB" w14:paraId="6CFFFF37" w14:textId="77777777">
            <w:pPr>
              <w:pStyle w:val="BrowneTableText"/>
              <w:rPr>
                <w:rFonts w:asciiTheme="minorHAnsi" w:hAnsiTheme="minorHAnsi"/>
                <w:color w:val="auto"/>
                <w:sz w:val="21"/>
                <w:szCs w:val="21"/>
              </w:rPr>
            </w:pPr>
            <w:r w:rsidRPr="00D06A6E">
              <w:rPr>
                <w:rFonts w:asciiTheme="minorHAnsi" w:hAnsiTheme="minorHAnsi"/>
                <w:color w:val="auto"/>
                <w:sz w:val="21"/>
                <w:szCs w:val="21"/>
              </w:rPr>
              <w:t>Whistleblowing</w:t>
            </w:r>
          </w:p>
        </w:tc>
        <w:tc>
          <w:tcPr>
            <w:tcW w:w="7126" w:type="dxa"/>
          </w:tcPr>
          <w:p w:rsidRPr="00D06A6E" w:rsidR="00F931EB" w:rsidP="002E00B4" w:rsidRDefault="00F931EB" w14:paraId="33EEDA24" w14:textId="77777777">
            <w:pPr>
              <w:rPr>
                <w:sz w:val="21"/>
                <w:szCs w:val="21"/>
              </w:rPr>
            </w:pPr>
            <w:r w:rsidRPr="00D06A6E">
              <w:rPr>
                <w:sz w:val="21"/>
                <w:szCs w:val="21"/>
              </w:rPr>
              <w:t>We have an internal whistleblowing procedure for all our employees, including temporary staff and contractors. The Secretary of State for Education is the prescribed person for whistleblowers in education who do not want to raise matters directly with their employer. Referrals can be made at:</w:t>
            </w:r>
            <w:r w:rsidRPr="00D06A6E">
              <w:rPr>
                <w:rStyle w:val="Hyperlink"/>
                <w:color w:val="auto"/>
                <w:sz w:val="21"/>
                <w:szCs w:val="21"/>
              </w:rPr>
              <w:t xml:space="preserve"> </w:t>
            </w:r>
            <w:hyperlink w:history="1" r:id="rId22">
              <w:r w:rsidRPr="00D06A6E">
                <w:rPr>
                  <w:rStyle w:val="Hyperlink"/>
                  <w:color w:val="auto"/>
                  <w:sz w:val="21"/>
                  <w:szCs w:val="21"/>
                </w:rPr>
                <w:t>www.education.gov.uk/contactus</w:t>
              </w:r>
            </w:hyperlink>
            <w:r w:rsidRPr="00D06A6E">
              <w:rPr>
                <w:sz w:val="21"/>
                <w:szCs w:val="21"/>
              </w:rPr>
              <w:t xml:space="preserve"> </w:t>
            </w:r>
          </w:p>
        </w:tc>
      </w:tr>
    </w:tbl>
    <w:p w:rsidRPr="00F931EB" w:rsidR="00452D1D" w:rsidP="00BE2254" w:rsidRDefault="00452D1D" w14:paraId="5C782C7E" w14:textId="77777777">
      <w:pPr>
        <w:jc w:val="both"/>
      </w:pPr>
    </w:p>
    <w:p w:rsidRPr="00F931EB" w:rsidR="00452D1D" w:rsidP="00BE2254" w:rsidRDefault="00452D1D" w14:paraId="094FBE96" w14:textId="77777777">
      <w:pPr>
        <w:jc w:val="both"/>
      </w:pPr>
      <w:r w:rsidRPr="00F931EB">
        <w:t>Complaints about services provided by other providers who use school premises or facilities should be directed to the provider concerned.</w:t>
      </w:r>
    </w:p>
    <w:p w:rsidRPr="00F931EB" w:rsidR="00CF16AE" w:rsidP="00163270" w:rsidRDefault="00CF16AE" w14:paraId="13F35802" w14:textId="77777777">
      <w:pPr>
        <w:jc w:val="both"/>
      </w:pPr>
    </w:p>
    <w:p w:rsidR="00CF16AE" w:rsidP="00163270" w:rsidRDefault="00CF16AE" w14:paraId="492B783B" w14:textId="77777777">
      <w:pPr>
        <w:jc w:val="both"/>
      </w:pPr>
      <w:bookmarkStart w:name="_Hlk224279978" w:id="95"/>
      <w:r w:rsidRPr="00F931EB">
        <w:t>We will not investigate matters raised anonymously under this procedure. A complaint will be regarded as 'anonymous' if the complainant cannot be identified or their identity cannot be verified from the information provided. This includes complaints submitted using unidentifiable contact details, such as an email address that does not reveal who has made the complaint. However, we may decide to look into issues raised anonymously under other procedures (e.g. our safeguarding procedures) where we think it is right to do so.</w:t>
      </w:r>
    </w:p>
    <w:p w:rsidR="002E00B4" w:rsidP="00163270" w:rsidRDefault="002E00B4" w14:paraId="1C7FB1BB" w14:textId="77777777">
      <w:pPr>
        <w:jc w:val="both"/>
      </w:pPr>
    </w:p>
    <w:p w:rsidRPr="00D06A6E" w:rsidR="002E00B4" w:rsidP="00163270" w:rsidRDefault="00DF70C4" w14:paraId="1C76FB48" w14:textId="554E43E9">
      <w:pPr>
        <w:jc w:val="both"/>
      </w:pPr>
      <w:r w:rsidRPr="00D06A6E">
        <w:t>Where it is appropriate for complaints to be handled under internal HR processes, this decision and the outcome are confidential and will not be shared with the complainant.</w:t>
      </w:r>
    </w:p>
    <w:p w:rsidR="004837DA" w:rsidRDefault="004837DA" w14:paraId="0A84F58D" w14:textId="06960988">
      <w:r>
        <w:br w:type="page"/>
      </w:r>
    </w:p>
    <w:p w:rsidRPr="00F931EB" w:rsidR="000222D1" w:rsidP="000222D1" w:rsidRDefault="00163270" w14:paraId="09623F47" w14:textId="11FECB8F">
      <w:pPr>
        <w:pStyle w:val="Heading1"/>
        <w:jc w:val="both"/>
        <w:rPr>
          <w:rFonts w:asciiTheme="minorHAnsi" w:hAnsiTheme="minorHAnsi"/>
        </w:rPr>
      </w:pPr>
      <w:bookmarkStart w:name="_Toc239436493" w:id="96"/>
      <w:bookmarkEnd w:id="95"/>
      <w:r w:rsidRPr="00F931EB">
        <w:rPr>
          <w:rFonts w:asciiTheme="minorHAnsi" w:hAnsiTheme="minorHAnsi"/>
        </w:rPr>
        <w:lastRenderedPageBreak/>
        <w:t>4</w:t>
      </w:r>
      <w:r w:rsidRPr="00F931EB" w:rsidR="000222D1">
        <w:rPr>
          <w:rFonts w:asciiTheme="minorHAnsi" w:hAnsiTheme="minorHAnsi"/>
        </w:rPr>
        <w:t>. Addressing a complaint</w:t>
      </w:r>
      <w:bookmarkEnd w:id="96"/>
    </w:p>
    <w:p w:rsidRPr="00F931EB" w:rsidR="000222D1" w:rsidP="000222D1" w:rsidRDefault="000222D1" w14:paraId="19223421" w14:textId="77777777">
      <w:pPr>
        <w:jc w:val="both"/>
      </w:pPr>
      <w:r w:rsidRPr="00F931EB">
        <w:t>When addressing a complaint, we will try to clarify:</w:t>
      </w:r>
    </w:p>
    <w:p w:rsidRPr="00F931EB" w:rsidR="000222D1" w:rsidP="000222D1" w:rsidRDefault="000222D1" w14:paraId="50368558" w14:textId="77777777">
      <w:pPr>
        <w:pStyle w:val="ListParagraph"/>
        <w:numPr>
          <w:ilvl w:val="0"/>
          <w:numId w:val="11"/>
        </w:numPr>
        <w:jc w:val="both"/>
      </w:pPr>
      <w:r w:rsidRPr="00F931EB">
        <w:t>What has happened</w:t>
      </w:r>
    </w:p>
    <w:p w:rsidRPr="00F931EB" w:rsidR="000222D1" w:rsidP="000222D1" w:rsidRDefault="000222D1" w14:paraId="56A65304" w14:textId="77777777">
      <w:pPr>
        <w:pStyle w:val="ListParagraph"/>
        <w:numPr>
          <w:ilvl w:val="0"/>
          <w:numId w:val="11"/>
        </w:numPr>
        <w:jc w:val="both"/>
      </w:pPr>
      <w:r w:rsidRPr="00F931EB">
        <w:t>Who was involved</w:t>
      </w:r>
    </w:p>
    <w:p w:rsidRPr="00F931EB" w:rsidR="000222D1" w:rsidP="000222D1" w:rsidRDefault="000222D1" w14:paraId="45CB9652" w14:textId="77777777">
      <w:pPr>
        <w:pStyle w:val="ListParagraph"/>
        <w:numPr>
          <w:ilvl w:val="0"/>
          <w:numId w:val="11"/>
        </w:numPr>
        <w:jc w:val="both"/>
      </w:pPr>
      <w:r w:rsidRPr="00F931EB">
        <w:t>What the complainant feels would put things right</w:t>
      </w:r>
    </w:p>
    <w:p w:rsidRPr="00F931EB" w:rsidR="000222D1" w:rsidP="000222D1" w:rsidRDefault="00163270" w14:paraId="2E52A7C6" w14:textId="147911EF">
      <w:pPr>
        <w:pStyle w:val="Heading3"/>
        <w:jc w:val="both"/>
      </w:pPr>
      <w:bookmarkStart w:name="_Toc239436494" w:id="97"/>
      <w:r w:rsidRPr="00F931EB">
        <w:t>4.</w:t>
      </w:r>
      <w:r w:rsidRPr="00F931EB" w:rsidR="000222D1">
        <w:t>1 Timescales</w:t>
      </w:r>
      <w:bookmarkEnd w:id="97"/>
    </w:p>
    <w:p w:rsidRPr="00F931EB" w:rsidR="000222D1" w:rsidP="000222D1" w:rsidRDefault="000222D1" w14:paraId="33FB248E" w14:textId="77777777">
      <w:pPr>
        <w:jc w:val="both"/>
      </w:pPr>
      <w:r w:rsidRPr="00F931EB">
        <w:t xml:space="preserve">The complainant must raise the complaint within 3 months of the incident. If the complaint is about a series of related incidents, they must raise the complaint within 3 months of the last incident. </w:t>
      </w:r>
    </w:p>
    <w:p w:rsidRPr="00F931EB" w:rsidR="000222D1" w:rsidP="000222D1" w:rsidRDefault="000222D1" w14:paraId="44B63C52" w14:textId="77777777">
      <w:pPr>
        <w:jc w:val="both"/>
      </w:pPr>
    </w:p>
    <w:p w:rsidRPr="00F931EB" w:rsidR="000222D1" w:rsidP="000222D1" w:rsidRDefault="000222D1" w14:paraId="1E34DC60" w14:textId="77777777">
      <w:pPr>
        <w:jc w:val="both"/>
      </w:pPr>
      <w:r w:rsidRPr="00F931EB">
        <w:t>We will consider exceptions to this timeframe in circumstances where there were valid reasons for not making a complaint at that time and the complaint can still be investigated in a fair manner for all involved.</w:t>
      </w:r>
    </w:p>
    <w:p w:rsidRPr="00F931EB" w:rsidR="000222D1" w:rsidP="000222D1" w:rsidRDefault="000222D1" w14:paraId="6CF70665" w14:textId="77777777">
      <w:pPr>
        <w:jc w:val="both"/>
      </w:pPr>
    </w:p>
    <w:p w:rsidRPr="00DF70C4" w:rsidR="000222D1" w:rsidP="000222D1" w:rsidRDefault="000222D1" w14:paraId="5BBD4162" w14:textId="18837210">
      <w:pPr>
        <w:jc w:val="both"/>
        <w:rPr>
          <w:color w:val="EE0000"/>
        </w:rPr>
      </w:pPr>
      <w:r w:rsidRPr="00F931EB">
        <w:t xml:space="preserve">When complaints are made out of term time, we will consider them to have been received on the first school day after the holiday period. </w:t>
      </w:r>
      <w:r w:rsidRPr="00D06A6E" w:rsidR="00DF70C4">
        <w:t>School days excludes INSET days.</w:t>
      </w:r>
    </w:p>
    <w:p w:rsidRPr="00F931EB" w:rsidR="000222D1" w:rsidP="000222D1" w:rsidRDefault="000222D1" w14:paraId="06822DA3" w14:textId="77777777">
      <w:pPr>
        <w:jc w:val="both"/>
      </w:pPr>
    </w:p>
    <w:p w:rsidRPr="00F931EB" w:rsidR="00DF70C4" w:rsidP="000222D1" w:rsidRDefault="000222D1" w14:paraId="7F80B12B" w14:textId="6C8C52DA">
      <w:pPr>
        <w:jc w:val="both"/>
      </w:pPr>
      <w:r w:rsidRPr="00F931EB">
        <w:t>If at any point we cannot meet the timescales we have set out in this policy, we will agree new time limits with the complainant</w:t>
      </w:r>
      <w:r w:rsidRPr="00F931EB" w:rsidR="00C21323">
        <w:t>.</w:t>
      </w:r>
    </w:p>
    <w:p w:rsidRPr="00F931EB" w:rsidR="006E29BB" w:rsidP="000222D1" w:rsidRDefault="006E29BB" w14:paraId="78CB7470" w14:textId="77777777">
      <w:pPr>
        <w:jc w:val="both"/>
      </w:pPr>
    </w:p>
    <w:p w:rsidRPr="00F931EB" w:rsidR="000222D1" w:rsidP="3F8E760D" w:rsidRDefault="00163270" w14:paraId="461CDE1A" w14:textId="567DBF85">
      <w:pPr>
        <w:pStyle w:val="Heading3"/>
        <w:jc w:val="both"/>
        <w:rPr>
          <w:color w:val="EE0000"/>
        </w:rPr>
      </w:pPr>
      <w:bookmarkStart w:name="_Toc239436495" w:id="98"/>
      <w:r w:rsidR="00163270">
        <w:rPr/>
        <w:t>4</w:t>
      </w:r>
      <w:r w:rsidR="000222D1">
        <w:rPr/>
        <w:t>.2 Complaints about our fulfilment of early years requirements</w:t>
      </w:r>
      <w:bookmarkEnd w:id="98"/>
    </w:p>
    <w:p w:rsidRPr="00F931EB" w:rsidR="000222D1" w:rsidP="3F8E760D" w:rsidRDefault="000222D1" w14:paraId="5C815745" w14:textId="77777777">
      <w:pPr>
        <w:jc w:val="both"/>
      </w:pPr>
      <w:r w:rsidR="000222D1">
        <w:rPr/>
        <w:t>We will investigate all written complaints relating to the school’s fulfilment of the Early Years Foundation Stage (EYFS) requirements, and notify the complainant of the outcome within 28 days of receiving the complaint. The school will keep a record of the complaint (see section 10) and make this available to Ofsted on request.</w:t>
      </w:r>
    </w:p>
    <w:p w:rsidRPr="00F931EB" w:rsidR="000222D1" w:rsidP="3F8E760D" w:rsidRDefault="000222D1" w14:paraId="68FDEB60" w14:textId="77777777">
      <w:pPr>
        <w:jc w:val="both"/>
      </w:pPr>
    </w:p>
    <w:p w:rsidRPr="00F931EB" w:rsidR="000222D1" w:rsidP="3F8E760D" w:rsidRDefault="000222D1" w14:paraId="703B9EA2" w14:textId="77777777">
      <w:pPr>
        <w:jc w:val="both"/>
      </w:pPr>
      <w:r w:rsidR="000222D1">
        <w:rPr/>
        <w:t xml:space="preserve">Parents and carers can notify Ofsted if they believe that the school is not meeting Early Years Foundation Stage requirements, by: </w:t>
      </w:r>
    </w:p>
    <w:p w:rsidRPr="00F931EB" w:rsidR="000222D1" w:rsidP="3F8E760D" w:rsidRDefault="000222D1" w14:paraId="3A41A81C" w14:textId="77777777">
      <w:pPr>
        <w:pStyle w:val="ListParagraph"/>
        <w:numPr>
          <w:ilvl w:val="0"/>
          <w:numId w:val="15"/>
        </w:numPr>
        <w:jc w:val="both"/>
        <w:rPr/>
      </w:pPr>
      <w:r w:rsidR="000222D1">
        <w:rPr/>
        <w:t>Calling 0300 123 4666</w:t>
      </w:r>
    </w:p>
    <w:p w:rsidRPr="00F931EB" w:rsidR="000222D1" w:rsidP="3F8E760D" w:rsidRDefault="000222D1" w14:paraId="03DB0C5F" w14:textId="77777777">
      <w:pPr>
        <w:pStyle w:val="ListParagraph"/>
        <w:numPr>
          <w:ilvl w:val="0"/>
          <w:numId w:val="15"/>
        </w:numPr>
        <w:jc w:val="both"/>
        <w:rPr/>
      </w:pPr>
      <w:r w:rsidR="000222D1">
        <w:rPr/>
        <w:t xml:space="preserve">Emailing </w:t>
      </w:r>
      <w:hyperlink r:id="R2daa0ca3f2aa43ad">
        <w:r w:rsidRPr="3F8E760D" w:rsidR="000222D1">
          <w:rPr>
            <w:rStyle w:val="Hyperlink"/>
          </w:rPr>
          <w:t>enquiries@ofsted.gov.uk</w:t>
        </w:r>
      </w:hyperlink>
    </w:p>
    <w:p w:rsidRPr="00F931EB" w:rsidR="000222D1" w:rsidP="3F8E760D" w:rsidRDefault="000222D1" w14:paraId="057655F5" w14:textId="77777777">
      <w:pPr>
        <w:pStyle w:val="ListParagraph"/>
        <w:numPr>
          <w:ilvl w:val="0"/>
          <w:numId w:val="15"/>
        </w:numPr>
        <w:jc w:val="both"/>
        <w:rPr/>
      </w:pPr>
      <w:r w:rsidR="000222D1">
        <w:rPr/>
        <w:t xml:space="preserve">Using the online contact form available at </w:t>
      </w:r>
      <w:hyperlink r:id="R3d6157e8700247e4">
        <w:r w:rsidRPr="3F8E760D" w:rsidR="000222D1">
          <w:rPr>
            <w:rStyle w:val="Hyperlink"/>
          </w:rPr>
          <w:t>https://www.gov.uk/government/organisations/ofsted#org-contacts</w:t>
        </w:r>
      </w:hyperlink>
    </w:p>
    <w:p w:rsidRPr="00F931EB" w:rsidR="00452D1D" w:rsidP="3F8E760D" w:rsidRDefault="00163270" w14:paraId="314E9C86" w14:textId="126C7A96">
      <w:pPr>
        <w:pStyle w:val="Heading1"/>
        <w:jc w:val="both"/>
        <w:rPr>
          <w:rFonts w:ascii="Aptos" w:hAnsi="Aptos" w:asciiTheme="minorAscii" w:hAnsiTheme="minorAscii"/>
        </w:rPr>
      </w:pPr>
      <w:bookmarkStart w:name="_Toc239436496" w:id="99"/>
      <w:r w:rsidRPr="3F8E760D" w:rsidR="00163270">
        <w:rPr>
          <w:rFonts w:ascii="Aptos" w:hAnsi="Aptos" w:asciiTheme="minorAscii" w:hAnsiTheme="minorAscii"/>
        </w:rPr>
        <w:t>5</w:t>
      </w:r>
      <w:r w:rsidRPr="3F8E760D" w:rsidR="00452D1D">
        <w:rPr>
          <w:rFonts w:ascii="Aptos" w:hAnsi="Aptos" w:asciiTheme="minorAscii" w:hAnsiTheme="minorAscii"/>
        </w:rPr>
        <w:t>. Roles and responsibilities</w:t>
      </w:r>
      <w:bookmarkEnd w:id="99"/>
      <w:r w:rsidRPr="3F8E760D" w:rsidR="00452D1D">
        <w:rPr>
          <w:rFonts w:ascii="Aptos" w:hAnsi="Aptos" w:asciiTheme="minorAscii" w:hAnsiTheme="minorAscii"/>
        </w:rPr>
        <w:t xml:space="preserve"> </w:t>
      </w:r>
    </w:p>
    <w:p w:rsidRPr="00F931EB" w:rsidR="00452D1D" w:rsidP="00BE2254" w:rsidRDefault="00163270" w14:paraId="2FD79E31" w14:textId="456EC18A">
      <w:pPr>
        <w:pStyle w:val="Heading3"/>
        <w:jc w:val="both"/>
      </w:pPr>
      <w:bookmarkStart w:name="_Toc239436497" w:id="100"/>
      <w:r w:rsidRPr="00F931EB">
        <w:t>5</w:t>
      </w:r>
      <w:r w:rsidRPr="00F931EB" w:rsidR="00452D1D">
        <w:t>.1 The complainant</w:t>
      </w:r>
      <w:bookmarkEnd w:id="100"/>
      <w:r w:rsidRPr="00F931EB" w:rsidR="00452D1D">
        <w:t xml:space="preserve"> </w:t>
      </w:r>
    </w:p>
    <w:p w:rsidRPr="00F931EB" w:rsidR="00452D1D" w:rsidP="00BE2254" w:rsidRDefault="00452D1D" w14:paraId="7DDC8BA6" w14:textId="77777777">
      <w:pPr>
        <w:jc w:val="both"/>
      </w:pPr>
      <w:r w:rsidRPr="00F931EB">
        <w:t xml:space="preserve">The complainant will get a more effective and timely response to their complaint if they: </w:t>
      </w:r>
    </w:p>
    <w:p w:rsidRPr="00F931EB" w:rsidR="00452D1D" w:rsidP="00BE2254" w:rsidRDefault="00452D1D" w14:paraId="10E654F2" w14:textId="41FB6214">
      <w:pPr>
        <w:pStyle w:val="ListParagraph"/>
        <w:numPr>
          <w:ilvl w:val="0"/>
          <w:numId w:val="5"/>
        </w:numPr>
        <w:jc w:val="both"/>
      </w:pPr>
      <w:r w:rsidRPr="00F931EB">
        <w:t>Follow these procedures</w:t>
      </w:r>
    </w:p>
    <w:p w:rsidRPr="00F931EB" w:rsidR="00452D1D" w:rsidP="00BE2254" w:rsidRDefault="00452D1D" w14:paraId="6F558248" w14:textId="2ED158A2">
      <w:pPr>
        <w:pStyle w:val="ListParagraph"/>
        <w:numPr>
          <w:ilvl w:val="0"/>
          <w:numId w:val="5"/>
        </w:numPr>
        <w:jc w:val="both"/>
      </w:pPr>
      <w:r w:rsidRPr="00F931EB">
        <w:t xml:space="preserve">Co-operate with the school throughout the process, and respond to deadlines and communication promptly </w:t>
      </w:r>
    </w:p>
    <w:p w:rsidRPr="00F931EB" w:rsidR="00452D1D" w:rsidP="00BE2254" w:rsidRDefault="00452D1D" w14:paraId="3E73F11A" w14:textId="3D476366">
      <w:pPr>
        <w:pStyle w:val="ListParagraph"/>
        <w:numPr>
          <w:ilvl w:val="0"/>
          <w:numId w:val="5"/>
        </w:numPr>
        <w:jc w:val="both"/>
      </w:pPr>
      <w:r w:rsidRPr="00F931EB">
        <w:t>Ask for assistance as needed</w:t>
      </w:r>
    </w:p>
    <w:p w:rsidRPr="00F931EB" w:rsidR="00452D1D" w:rsidP="00BE2254" w:rsidRDefault="00452D1D" w14:paraId="00F5507C" w14:textId="79A7A8F0">
      <w:pPr>
        <w:pStyle w:val="ListParagraph"/>
        <w:numPr>
          <w:ilvl w:val="0"/>
          <w:numId w:val="5"/>
        </w:numPr>
        <w:jc w:val="both"/>
      </w:pPr>
      <w:r w:rsidRPr="00F931EB">
        <w:t xml:space="preserve">Treat all those involved with respect </w:t>
      </w:r>
    </w:p>
    <w:p w:rsidRPr="00F931EB" w:rsidR="00452D1D" w:rsidP="00BE2254" w:rsidRDefault="00452D1D" w14:paraId="5E1D56F3" w14:textId="5385691F">
      <w:pPr>
        <w:pStyle w:val="ListParagraph"/>
        <w:numPr>
          <w:ilvl w:val="0"/>
          <w:numId w:val="5"/>
        </w:numPr>
        <w:jc w:val="both"/>
      </w:pPr>
      <w:r w:rsidRPr="00F931EB">
        <w:t xml:space="preserve">Do not approach individual </w:t>
      </w:r>
      <w:r w:rsidRPr="00F931EB" w:rsidR="00BF0ABF">
        <w:t>LGB member</w:t>
      </w:r>
      <w:r w:rsidRPr="00F931EB">
        <w:t>s about the complaint</w:t>
      </w:r>
    </w:p>
    <w:p w:rsidRPr="00F931EB" w:rsidR="00452D1D" w:rsidP="00BE2254" w:rsidRDefault="00452D1D" w14:paraId="269D8112" w14:textId="773E96DE">
      <w:pPr>
        <w:pStyle w:val="ListParagraph"/>
        <w:numPr>
          <w:ilvl w:val="0"/>
          <w:numId w:val="5"/>
        </w:numPr>
        <w:jc w:val="both"/>
      </w:pPr>
      <w:r w:rsidRPr="00F931EB">
        <w:t xml:space="preserve">Do not publish details about the complaint on social media </w:t>
      </w:r>
    </w:p>
    <w:p w:rsidR="004837DA" w:rsidRDefault="004837DA" w14:paraId="7CF24428" w14:textId="77777777">
      <w:pPr>
        <w:rPr>
          <w:rFonts w:eastAsiaTheme="majorEastAsia" w:cstheme="majorBidi"/>
          <w:color w:val="0F4761" w:themeColor="accent1" w:themeShade="BF"/>
          <w:sz w:val="28"/>
          <w:szCs w:val="28"/>
        </w:rPr>
      </w:pPr>
      <w:r>
        <w:br w:type="page"/>
      </w:r>
    </w:p>
    <w:p w:rsidRPr="00F931EB" w:rsidR="00452D1D" w:rsidP="00BE2254" w:rsidRDefault="00163270" w14:paraId="036D57D9" w14:textId="51CB3D0F">
      <w:pPr>
        <w:pStyle w:val="Heading3"/>
        <w:jc w:val="both"/>
      </w:pPr>
      <w:bookmarkStart w:name="_Toc239436498" w:id="101"/>
      <w:r w:rsidRPr="00F931EB">
        <w:lastRenderedPageBreak/>
        <w:t>5</w:t>
      </w:r>
      <w:r w:rsidRPr="00F931EB" w:rsidR="00452D1D">
        <w:t>.</w:t>
      </w:r>
      <w:r w:rsidRPr="00F931EB" w:rsidR="00545747">
        <w:t>2</w:t>
      </w:r>
      <w:r w:rsidRPr="00F931EB" w:rsidR="00452D1D">
        <w:t xml:space="preserve"> The complaints co-ordinator</w:t>
      </w:r>
      <w:bookmarkEnd w:id="101"/>
    </w:p>
    <w:p w:rsidRPr="00F931EB" w:rsidR="00452D1D" w:rsidP="00BE2254" w:rsidRDefault="00452D1D" w14:paraId="14CFDE2D" w14:textId="585D46A9">
      <w:pPr>
        <w:jc w:val="both"/>
      </w:pPr>
      <w:r w:rsidRPr="00F931EB">
        <w:t xml:space="preserve">The complaints co-ordinator </w:t>
      </w:r>
      <w:r w:rsidRPr="00F931EB" w:rsidR="002A01F2">
        <w:t>can be:</w:t>
      </w:r>
    </w:p>
    <w:p w:rsidRPr="00F931EB" w:rsidR="00452D1D" w:rsidP="00BE2254" w:rsidRDefault="00452D1D" w14:paraId="058B1C9F" w14:textId="5312AF4D">
      <w:pPr>
        <w:pStyle w:val="ListParagraph"/>
        <w:numPr>
          <w:ilvl w:val="1"/>
          <w:numId w:val="6"/>
        </w:numPr>
        <w:jc w:val="both"/>
      </w:pPr>
      <w:r w:rsidRPr="00F931EB">
        <w:t>The headteacher</w:t>
      </w:r>
    </w:p>
    <w:p w:rsidRPr="00F931EB" w:rsidR="00452D1D" w:rsidP="00BE2254" w:rsidRDefault="00452D1D" w14:paraId="44D5C30C" w14:textId="74B7F206">
      <w:pPr>
        <w:pStyle w:val="ListParagraph"/>
        <w:numPr>
          <w:ilvl w:val="1"/>
          <w:numId w:val="6"/>
        </w:numPr>
        <w:jc w:val="both"/>
      </w:pPr>
      <w:r w:rsidRPr="00F931EB">
        <w:t xml:space="preserve">The designated complaints </w:t>
      </w:r>
      <w:r w:rsidRPr="00F931EB" w:rsidR="00BF0ABF">
        <w:t>LGB member</w:t>
      </w:r>
    </w:p>
    <w:p w:rsidRPr="00D06A6E" w:rsidR="00452D1D" w:rsidP="00BE2254" w:rsidRDefault="00452D1D" w14:paraId="57A8818B" w14:textId="20CDA8ED">
      <w:pPr>
        <w:pStyle w:val="ListParagraph"/>
        <w:numPr>
          <w:ilvl w:val="1"/>
          <w:numId w:val="6"/>
        </w:numPr>
        <w:jc w:val="both"/>
      </w:pPr>
      <w:r w:rsidRPr="00D06A6E">
        <w:t>Any other staff member providing administrative support</w:t>
      </w:r>
    </w:p>
    <w:p w:rsidRPr="00D06A6E" w:rsidR="00DF70C4" w:rsidP="00BE2254" w:rsidRDefault="00DF70C4" w14:paraId="431EF7FA" w14:textId="6A9467F5">
      <w:pPr>
        <w:pStyle w:val="ListParagraph"/>
        <w:numPr>
          <w:ilvl w:val="1"/>
          <w:numId w:val="6"/>
        </w:numPr>
        <w:jc w:val="both"/>
      </w:pPr>
      <w:r w:rsidRPr="00D06A6E">
        <w:t>A member of the ODST governance team</w:t>
      </w:r>
    </w:p>
    <w:p w:rsidR="004837DA" w:rsidRDefault="004837DA" w14:paraId="6FB0F88B" w14:textId="752DBF52"/>
    <w:p w:rsidRPr="00F931EB" w:rsidR="00452D1D" w:rsidP="00973DFF" w:rsidRDefault="00452D1D" w14:paraId="767E97B2" w14:textId="5A64FFAA">
      <w:pPr>
        <w:jc w:val="both"/>
      </w:pPr>
      <w:r w:rsidRPr="00F931EB">
        <w:t>The complaints co-ordinator will:</w:t>
      </w:r>
    </w:p>
    <w:p w:rsidRPr="00F931EB" w:rsidR="00452D1D" w:rsidP="00BE2254" w:rsidRDefault="002A01F2" w14:paraId="718E7E93" w14:textId="13477ED7">
      <w:pPr>
        <w:pStyle w:val="ListParagraph"/>
        <w:numPr>
          <w:ilvl w:val="1"/>
          <w:numId w:val="6"/>
        </w:numPr>
        <w:jc w:val="both"/>
      </w:pPr>
      <w:r w:rsidRPr="00F931EB">
        <w:t xml:space="preserve">Ensure that </w:t>
      </w:r>
      <w:r w:rsidRPr="00F931EB" w:rsidR="00452D1D">
        <w:t xml:space="preserve">the complainant </w:t>
      </w:r>
      <w:r w:rsidRPr="00F931EB">
        <w:t xml:space="preserve">is kept </w:t>
      </w:r>
      <w:r w:rsidRPr="00F931EB" w:rsidR="00452D1D">
        <w:t>up to date at each stage in the procedure</w:t>
      </w:r>
    </w:p>
    <w:p w:rsidRPr="00F931EB" w:rsidR="00E457DD" w:rsidP="0084655D" w:rsidRDefault="00452D1D" w14:paraId="2AD21906" w14:textId="2291854B">
      <w:pPr>
        <w:pStyle w:val="ListParagraph"/>
        <w:numPr>
          <w:ilvl w:val="1"/>
          <w:numId w:val="6"/>
        </w:numPr>
        <w:jc w:val="both"/>
      </w:pPr>
      <w:r w:rsidRPr="00F931EB">
        <w:t>Make sure the process runs smoothly by liais</w:t>
      </w:r>
      <w:r w:rsidRPr="00F931EB" w:rsidR="002A01F2">
        <w:t>on</w:t>
      </w:r>
      <w:r w:rsidRPr="00F931EB">
        <w:t xml:space="preserve"> with staff members, the headteacher, chair of </w:t>
      </w:r>
      <w:r w:rsidRPr="00F931EB" w:rsidR="00BF0ABF">
        <w:t>LGB</w:t>
      </w:r>
      <w:r w:rsidRPr="00F931EB">
        <w:t xml:space="preserve">, </w:t>
      </w:r>
      <w:r w:rsidRPr="00D06A6E" w:rsidR="00C53F04">
        <w:t>ODST governance team</w:t>
      </w:r>
      <w:r w:rsidR="00C53F04">
        <w:t xml:space="preserve">, </w:t>
      </w:r>
      <w:r w:rsidRPr="00F931EB">
        <w:t xml:space="preserve">and </w:t>
      </w:r>
      <w:r w:rsidRPr="00F931EB" w:rsidR="00E457DD">
        <w:t>governance professional</w:t>
      </w:r>
      <w:r w:rsidRPr="00F931EB">
        <w:t xml:space="preserve"> </w:t>
      </w:r>
      <w:r w:rsidRPr="00F931EB" w:rsidR="002A01F2">
        <w:t>as appropriate</w:t>
      </w:r>
    </w:p>
    <w:p w:rsidRPr="00F931EB" w:rsidR="00452D1D" w:rsidP="007A506B" w:rsidRDefault="00452D1D" w14:paraId="2167C38F" w14:textId="532F5AC5">
      <w:pPr>
        <w:pStyle w:val="ListParagraph"/>
        <w:numPr>
          <w:ilvl w:val="1"/>
          <w:numId w:val="6"/>
        </w:numPr>
        <w:jc w:val="both"/>
      </w:pPr>
      <w:r w:rsidRPr="00F931EB">
        <w:t>Be aware of issues relating to</w:t>
      </w:r>
      <w:r w:rsidRPr="00F931EB" w:rsidR="007A506B">
        <w:t xml:space="preserve"> </w:t>
      </w:r>
      <w:r w:rsidRPr="00F931EB" w:rsidR="002A01F2">
        <w:t>s</w:t>
      </w:r>
      <w:r w:rsidRPr="00F931EB">
        <w:t>haring third-party information</w:t>
      </w:r>
    </w:p>
    <w:p w:rsidRPr="00F931EB" w:rsidR="00452D1D" w:rsidP="00BE2254" w:rsidRDefault="007A506B" w14:paraId="24C60C46" w14:textId="14D2C1FD">
      <w:pPr>
        <w:pStyle w:val="ListParagraph"/>
        <w:numPr>
          <w:ilvl w:val="1"/>
          <w:numId w:val="6"/>
        </w:numPr>
        <w:jc w:val="both"/>
      </w:pPr>
      <w:r w:rsidRPr="00F931EB">
        <w:t>Be aware of a</w:t>
      </w:r>
      <w:r w:rsidRPr="00F931EB" w:rsidR="00452D1D">
        <w:t>dditional support needed by complainants; for example, interpretation support or where the complainant is a child or young person</w:t>
      </w:r>
    </w:p>
    <w:p w:rsidRPr="00F931EB" w:rsidR="007D3E4A" w:rsidP="00BE2254" w:rsidRDefault="002A01F2" w14:paraId="5CD1A106" w14:textId="76B8CA41">
      <w:pPr>
        <w:pStyle w:val="ListParagraph"/>
        <w:numPr>
          <w:ilvl w:val="1"/>
          <w:numId w:val="6"/>
        </w:numPr>
        <w:jc w:val="both"/>
      </w:pPr>
      <w:r w:rsidRPr="00F931EB">
        <w:t xml:space="preserve">Arrange for </w:t>
      </w:r>
      <w:r w:rsidRPr="00F931EB" w:rsidR="00452D1D">
        <w:t>records</w:t>
      </w:r>
      <w:r w:rsidRPr="00F931EB">
        <w:t xml:space="preserve"> to be kept securely</w:t>
      </w:r>
    </w:p>
    <w:p w:rsidRPr="00F931EB" w:rsidR="00452D1D" w:rsidP="00BE2254" w:rsidRDefault="00163270" w14:paraId="711B3F3A" w14:textId="453E9E74">
      <w:pPr>
        <w:pStyle w:val="Heading3"/>
        <w:jc w:val="both"/>
      </w:pPr>
      <w:bookmarkStart w:name="_Toc239436499" w:id="102"/>
      <w:r w:rsidRPr="00F931EB">
        <w:t>5</w:t>
      </w:r>
      <w:r w:rsidRPr="00F931EB" w:rsidR="00B6399D">
        <w:t xml:space="preserve">.3 </w:t>
      </w:r>
      <w:r w:rsidRPr="00F931EB" w:rsidR="00452D1D">
        <w:t>ODST</w:t>
      </w:r>
      <w:r w:rsidRPr="00F931EB" w:rsidR="0081239B">
        <w:t xml:space="preserve"> central team</w:t>
      </w:r>
      <w:bookmarkEnd w:id="102"/>
    </w:p>
    <w:p w:rsidRPr="00F931EB" w:rsidR="00452D1D" w:rsidP="00BE2254" w:rsidRDefault="00B6399D" w14:paraId="3D5586B6" w14:textId="7C9B573D">
      <w:pPr>
        <w:jc w:val="both"/>
      </w:pPr>
      <w:r w:rsidRPr="00F931EB">
        <w:t>The ODST Governance team will:</w:t>
      </w:r>
    </w:p>
    <w:p w:rsidRPr="00F931EB" w:rsidR="00B6399D" w:rsidP="00B6399D" w:rsidRDefault="00B6399D" w14:paraId="2AAD1927" w14:textId="06F00F57">
      <w:pPr>
        <w:pStyle w:val="ListParagraph"/>
        <w:numPr>
          <w:ilvl w:val="0"/>
          <w:numId w:val="40"/>
        </w:numPr>
        <w:jc w:val="both"/>
      </w:pPr>
      <w:r w:rsidRPr="00F931EB">
        <w:t>Provide advice about the application of the policy</w:t>
      </w:r>
      <w:r w:rsidRPr="00F931EB" w:rsidR="0081239B">
        <w:t xml:space="preserve"> and its scope</w:t>
      </w:r>
      <w:r w:rsidRPr="00F931EB">
        <w:t xml:space="preserve"> to LGB </w:t>
      </w:r>
      <w:r w:rsidRPr="00F931EB" w:rsidR="000042F6">
        <w:t>members</w:t>
      </w:r>
    </w:p>
    <w:p w:rsidRPr="00F931EB" w:rsidR="000042F6" w:rsidP="00B6399D" w:rsidRDefault="000042F6" w14:paraId="53228B19" w14:textId="1EBA2FC2">
      <w:pPr>
        <w:pStyle w:val="ListParagraph"/>
        <w:numPr>
          <w:ilvl w:val="0"/>
          <w:numId w:val="40"/>
        </w:numPr>
        <w:jc w:val="both"/>
      </w:pPr>
      <w:r w:rsidRPr="00F931EB">
        <w:t xml:space="preserve">Convene panel members (stage 3) </w:t>
      </w:r>
    </w:p>
    <w:p w:rsidRPr="00F931EB" w:rsidR="000042F6" w:rsidP="00B6399D" w:rsidRDefault="000042F6" w14:paraId="52EDF545" w14:textId="441A4540">
      <w:pPr>
        <w:pStyle w:val="ListParagraph"/>
        <w:numPr>
          <w:ilvl w:val="0"/>
          <w:numId w:val="40"/>
        </w:numPr>
        <w:jc w:val="both"/>
      </w:pPr>
      <w:r w:rsidRPr="00F931EB">
        <w:t xml:space="preserve">Signpost training for governance professionals and panel members </w:t>
      </w:r>
    </w:p>
    <w:p w:rsidR="00B474D2" w:rsidP="00B6399D" w:rsidRDefault="00B474D2" w14:paraId="0807C2EA" w14:textId="43B3513B">
      <w:pPr>
        <w:pStyle w:val="ListParagraph"/>
        <w:numPr>
          <w:ilvl w:val="0"/>
          <w:numId w:val="40"/>
        </w:numPr>
        <w:jc w:val="both"/>
      </w:pPr>
      <w:r w:rsidRPr="00F931EB">
        <w:t xml:space="preserve">Monitor the effectiveness of the policy and ensure feedback is taken into account </w:t>
      </w:r>
    </w:p>
    <w:p w:rsidRPr="00D06A6E" w:rsidR="00C53F04" w:rsidP="00B6399D" w:rsidRDefault="00C53F04" w14:paraId="4A5B1B5B" w14:textId="1F5DDA3C">
      <w:pPr>
        <w:pStyle w:val="ListParagraph"/>
        <w:numPr>
          <w:ilvl w:val="0"/>
          <w:numId w:val="40"/>
        </w:numPr>
        <w:jc w:val="both"/>
      </w:pPr>
      <w:r w:rsidRPr="00D06A6E">
        <w:t xml:space="preserve">Report the outcome of complaints to the Board of Trustees </w:t>
      </w:r>
    </w:p>
    <w:p w:rsidRPr="00F931EB" w:rsidR="00452D1D" w:rsidP="00BE2254" w:rsidRDefault="00163270" w14:paraId="151DCAAA" w14:textId="6E01DD5E">
      <w:pPr>
        <w:pStyle w:val="Heading3"/>
        <w:jc w:val="both"/>
      </w:pPr>
      <w:bookmarkStart w:name="_Toc239436500" w:id="103"/>
      <w:r w:rsidRPr="00F931EB">
        <w:t>5</w:t>
      </w:r>
      <w:r w:rsidRPr="00F931EB" w:rsidR="00452D1D">
        <w:t>.</w:t>
      </w:r>
      <w:r w:rsidRPr="00F931EB" w:rsidR="00B6399D">
        <w:t>4</w:t>
      </w:r>
      <w:r w:rsidRPr="00F931EB" w:rsidR="00452D1D">
        <w:t xml:space="preserve"> </w:t>
      </w:r>
      <w:r w:rsidRPr="00F931EB" w:rsidR="00E457DD">
        <w:t>Governance professional</w:t>
      </w:r>
      <w:r w:rsidRPr="00F931EB" w:rsidR="00452D1D">
        <w:t xml:space="preserve"> to the </w:t>
      </w:r>
      <w:r w:rsidRPr="00F931EB" w:rsidR="00E457DD">
        <w:t>LGB</w:t>
      </w:r>
      <w:r w:rsidRPr="00F931EB" w:rsidR="00452D1D">
        <w:t xml:space="preserve"> </w:t>
      </w:r>
      <w:r w:rsidRPr="00F931EB" w:rsidR="006606F6">
        <w:t>(</w:t>
      </w:r>
      <w:r w:rsidRPr="00F931EB" w:rsidR="00452D1D">
        <w:t>Stage 3)</w:t>
      </w:r>
      <w:bookmarkEnd w:id="103"/>
    </w:p>
    <w:p w:rsidRPr="00F931EB" w:rsidR="00452D1D" w:rsidP="00BE2254" w:rsidRDefault="00452D1D" w14:paraId="32F4875E" w14:textId="5BE17829">
      <w:pPr>
        <w:jc w:val="both"/>
      </w:pPr>
      <w:r w:rsidRPr="00F931EB">
        <w:t xml:space="preserve">The </w:t>
      </w:r>
      <w:r w:rsidRPr="00F931EB" w:rsidR="00E457DD">
        <w:t>governance professional</w:t>
      </w:r>
      <w:r w:rsidRPr="00F931EB">
        <w:t xml:space="preserve"> will:</w:t>
      </w:r>
    </w:p>
    <w:p w:rsidRPr="00F931EB" w:rsidR="00452D1D" w:rsidP="00BE2254" w:rsidRDefault="00452D1D" w14:paraId="69F9F00C" w14:textId="424CCDE7">
      <w:pPr>
        <w:pStyle w:val="ListParagraph"/>
        <w:numPr>
          <w:ilvl w:val="0"/>
          <w:numId w:val="7"/>
        </w:numPr>
        <w:jc w:val="both"/>
      </w:pPr>
      <w:r w:rsidRPr="00F931EB">
        <w:t xml:space="preserve">Be the contact point for the complainant and the complaints committee, including circulating the relevant papers and evidence before complaints committee meetings </w:t>
      </w:r>
    </w:p>
    <w:p w:rsidRPr="00F931EB" w:rsidR="00452D1D" w:rsidP="00BE2254" w:rsidRDefault="00452D1D" w14:paraId="347AE077" w14:textId="3F381FA8">
      <w:pPr>
        <w:pStyle w:val="ListParagraph"/>
        <w:numPr>
          <w:ilvl w:val="0"/>
          <w:numId w:val="7"/>
        </w:numPr>
        <w:jc w:val="both"/>
      </w:pPr>
      <w:r w:rsidRPr="00F931EB">
        <w:t xml:space="preserve">Arrange the complaints hearing </w:t>
      </w:r>
    </w:p>
    <w:p w:rsidRPr="00F931EB" w:rsidR="00452D1D" w:rsidP="00BE2254" w:rsidRDefault="00452D1D" w14:paraId="6902027B" w14:textId="5D29BE71">
      <w:pPr>
        <w:pStyle w:val="ListParagraph"/>
        <w:numPr>
          <w:ilvl w:val="0"/>
          <w:numId w:val="7"/>
        </w:numPr>
        <w:jc w:val="both"/>
      </w:pPr>
      <w:r w:rsidRPr="00F931EB">
        <w:t xml:space="preserve">Record the minutes and outcome of the hearing </w:t>
      </w:r>
    </w:p>
    <w:p w:rsidRPr="00A56BFF" w:rsidR="00452D1D" w:rsidP="00A56BFF" w:rsidRDefault="00163270" w14:paraId="0D260CF1" w14:textId="2ADC4091">
      <w:pPr>
        <w:pStyle w:val="Heading3"/>
      </w:pPr>
      <w:bookmarkStart w:name="_Toc239436501" w:id="104"/>
      <w:r w:rsidRPr="00A56BFF">
        <w:t>5</w:t>
      </w:r>
      <w:r w:rsidRPr="00A56BFF" w:rsidR="00452D1D">
        <w:t>.</w:t>
      </w:r>
      <w:r w:rsidRPr="00A56BFF" w:rsidR="00B6399D">
        <w:t>5</w:t>
      </w:r>
      <w:r w:rsidRPr="00A56BFF" w:rsidR="00452D1D">
        <w:t xml:space="preserve"> C</w:t>
      </w:r>
      <w:r w:rsidRPr="00A56BFF" w:rsidR="00C53F04">
        <w:t>omplaint panel chair</w:t>
      </w:r>
      <w:r w:rsidRPr="00A56BFF" w:rsidR="00452D1D">
        <w:t xml:space="preserve"> (Stage 3)</w:t>
      </w:r>
      <w:bookmarkEnd w:id="104"/>
    </w:p>
    <w:p w:rsidRPr="00F931EB" w:rsidR="00452D1D" w:rsidP="00BE2254" w:rsidRDefault="00452D1D" w14:paraId="07CB2E61" w14:textId="79946F74">
      <w:pPr>
        <w:jc w:val="both"/>
      </w:pPr>
      <w:r w:rsidRPr="00F931EB">
        <w:t>The c</w:t>
      </w:r>
      <w:r w:rsidR="00C53F04">
        <w:t>omplaint panel</w:t>
      </w:r>
      <w:r w:rsidRPr="00F931EB">
        <w:t xml:space="preserve"> chair will: </w:t>
      </w:r>
    </w:p>
    <w:p w:rsidRPr="00F931EB" w:rsidR="00452D1D" w:rsidP="00BE2254" w:rsidRDefault="00452D1D" w14:paraId="18BEF4E4" w14:textId="1ED61573">
      <w:pPr>
        <w:pStyle w:val="ListParagraph"/>
        <w:numPr>
          <w:ilvl w:val="0"/>
          <w:numId w:val="9"/>
        </w:numPr>
        <w:jc w:val="both"/>
      </w:pPr>
      <w:r w:rsidRPr="00F931EB">
        <w:t>Chair the meeting, ensuring that everyone is treated with respect throughout</w:t>
      </w:r>
    </w:p>
    <w:p w:rsidRPr="00F931EB" w:rsidR="00452D1D" w:rsidP="00BE2254" w:rsidRDefault="00452D1D" w14:paraId="70C58466" w14:textId="1501B09B">
      <w:pPr>
        <w:pStyle w:val="ListParagraph"/>
        <w:numPr>
          <w:ilvl w:val="0"/>
          <w:numId w:val="9"/>
        </w:numPr>
        <w:jc w:val="both"/>
      </w:pPr>
      <w:r w:rsidRPr="00F931EB">
        <w:t xml:space="preserve">Make sure all parties see the relevant information, understand the purpose of the committee, and are allowed to present their case </w:t>
      </w:r>
    </w:p>
    <w:p w:rsidRPr="00F931EB" w:rsidR="00452D1D" w:rsidP="00BE2254" w:rsidRDefault="00452D1D" w14:paraId="6D0B6FDF" w14:textId="77777777">
      <w:pPr>
        <w:pStyle w:val="Heading1"/>
        <w:rPr>
          <w:rFonts w:asciiTheme="minorHAnsi" w:hAnsiTheme="minorHAnsi"/>
        </w:rPr>
      </w:pPr>
      <w:bookmarkStart w:name="_Toc239436502" w:id="105"/>
      <w:r w:rsidRPr="00F931EB">
        <w:rPr>
          <w:rFonts w:asciiTheme="minorHAnsi" w:hAnsiTheme="minorHAnsi"/>
        </w:rPr>
        <w:t xml:space="preserve">6. Stages of complaint procedure </w:t>
      </w:r>
      <w:r w:rsidRPr="00F931EB">
        <w:rPr>
          <w:rFonts w:asciiTheme="minorHAnsi" w:hAnsiTheme="minorHAnsi"/>
          <w:sz w:val="24"/>
          <w:szCs w:val="24"/>
        </w:rPr>
        <w:t>(</w:t>
      </w:r>
      <w:r w:rsidRPr="00F931EB">
        <w:rPr>
          <w:rFonts w:asciiTheme="minorHAnsi" w:hAnsiTheme="minorHAnsi"/>
          <w:sz w:val="24"/>
          <w:szCs w:val="24"/>
          <w:u w:val="single"/>
        </w:rPr>
        <w:t>not</w:t>
      </w:r>
      <w:r w:rsidRPr="00F931EB">
        <w:rPr>
          <w:rFonts w:asciiTheme="minorHAnsi" w:hAnsiTheme="minorHAnsi"/>
          <w:sz w:val="24"/>
          <w:szCs w:val="24"/>
        </w:rPr>
        <w:t xml:space="preserve"> complaints about the headteacher or LGB)</w:t>
      </w:r>
      <w:bookmarkEnd w:id="105"/>
    </w:p>
    <w:p w:rsidRPr="00F931EB" w:rsidR="00452D1D" w:rsidP="00BE2254" w:rsidRDefault="00452D1D" w14:paraId="6ACFB42C" w14:textId="77777777">
      <w:pPr>
        <w:jc w:val="both"/>
      </w:pPr>
      <w:r w:rsidRPr="00F931EB">
        <w:t>We have adopted a 3-stage process for dealing with complaints:</w:t>
      </w:r>
    </w:p>
    <w:p w:rsidRPr="00F931EB" w:rsidR="00452D1D" w:rsidP="002766C8" w:rsidRDefault="00452D1D" w14:paraId="3D3FE70F" w14:textId="16B8FA96">
      <w:pPr>
        <w:pStyle w:val="ListParagraph"/>
        <w:numPr>
          <w:ilvl w:val="0"/>
          <w:numId w:val="17"/>
        </w:numPr>
        <w:jc w:val="both"/>
      </w:pPr>
      <w:r w:rsidRPr="00F931EB">
        <w:t>Stage 1 – informal resolution</w:t>
      </w:r>
    </w:p>
    <w:p w:rsidRPr="00F931EB" w:rsidR="00452D1D" w:rsidP="002766C8" w:rsidRDefault="00452D1D" w14:paraId="578FF3A7" w14:textId="0D6515FD">
      <w:pPr>
        <w:pStyle w:val="ListParagraph"/>
        <w:numPr>
          <w:ilvl w:val="0"/>
          <w:numId w:val="17"/>
        </w:numPr>
        <w:jc w:val="both"/>
      </w:pPr>
      <w:r w:rsidRPr="00F931EB">
        <w:t>Stage 2 – formal investigation</w:t>
      </w:r>
    </w:p>
    <w:p w:rsidRPr="00F931EB" w:rsidR="00452D1D" w:rsidP="002766C8" w:rsidRDefault="00452D1D" w14:paraId="48833944" w14:textId="36B99109">
      <w:pPr>
        <w:pStyle w:val="ListParagraph"/>
        <w:numPr>
          <w:ilvl w:val="0"/>
          <w:numId w:val="17"/>
        </w:numPr>
        <w:jc w:val="both"/>
      </w:pPr>
      <w:r w:rsidRPr="00F931EB">
        <w:t>Stage 3 – review panel</w:t>
      </w:r>
    </w:p>
    <w:p w:rsidRPr="00F931EB" w:rsidR="00452D1D" w:rsidP="002766C8" w:rsidRDefault="00452D1D" w14:paraId="6D38B93F" w14:textId="77777777">
      <w:pPr>
        <w:pStyle w:val="Heading3"/>
      </w:pPr>
      <w:bookmarkStart w:name="_Toc239436503" w:id="106"/>
      <w:r w:rsidRPr="00F931EB">
        <w:t>6.1 Stage 1: informal</w:t>
      </w:r>
      <w:bookmarkEnd w:id="106"/>
      <w:r w:rsidRPr="00F931EB">
        <w:t xml:space="preserve">  </w:t>
      </w:r>
    </w:p>
    <w:p w:rsidRPr="00F931EB" w:rsidR="00452D1D" w:rsidP="00BE2254" w:rsidRDefault="00452D1D" w14:paraId="34279408" w14:textId="77777777">
      <w:pPr>
        <w:jc w:val="both"/>
      </w:pPr>
      <w:r w:rsidRPr="00F931EB">
        <w:t>Our school will take informal complaints seriously and make every effort to resolve the matter quickly. It may be the case that the provision or clarification of information will resolve the issue.</w:t>
      </w:r>
    </w:p>
    <w:p w:rsidRPr="00F931EB" w:rsidR="002766C8" w:rsidP="00BE2254" w:rsidRDefault="002766C8" w14:paraId="36AD64CC" w14:textId="77777777">
      <w:pPr>
        <w:jc w:val="both"/>
      </w:pPr>
    </w:p>
    <w:p w:rsidRPr="00F931EB" w:rsidR="00452D1D" w:rsidP="00BE2254" w:rsidRDefault="00452D1D" w14:paraId="6D66D158" w14:textId="4B199464">
      <w:pPr>
        <w:jc w:val="both"/>
      </w:pPr>
      <w:r w:rsidRPr="00F931EB">
        <w:t xml:space="preserve">The complainant should raise the complaint as soon as possible within the timescales set out in section </w:t>
      </w:r>
      <w:r w:rsidRPr="00F931EB" w:rsidR="00D50BAD">
        <w:t>4</w:t>
      </w:r>
      <w:r w:rsidRPr="00F931EB">
        <w:t xml:space="preserve">.1. </w:t>
      </w:r>
    </w:p>
    <w:p w:rsidR="004837DA" w:rsidRDefault="004837DA" w14:paraId="76D3D5D6" w14:textId="77119250">
      <w:r>
        <w:br w:type="page"/>
      </w:r>
    </w:p>
    <w:p w:rsidRPr="00F931EB" w:rsidR="00452D1D" w:rsidP="00BE2254" w:rsidRDefault="00452D1D" w14:paraId="1C7A0007" w14:textId="17C1FA19">
      <w:pPr>
        <w:jc w:val="both"/>
      </w:pPr>
      <w:r w:rsidRPr="00F931EB" w:rsidR="00452D1D">
        <w:rPr/>
        <w:lastRenderedPageBreak/>
        <w:t xml:space="preserve">The complaint should be addressed to the relevant member of school staff or the headteacher, either in person or by letter, </w:t>
      </w:r>
      <w:r w:rsidR="00452D1D">
        <w:rPr/>
        <w:t>telephon</w:t>
      </w:r>
      <w:r w:rsidR="00452D1D">
        <w:rPr/>
        <w:t>e</w:t>
      </w:r>
      <w:r w:rsidR="00452D1D">
        <w:rPr/>
        <w:t xml:space="preserve"> or </w:t>
      </w:r>
      <w:r w:rsidR="138DC3CD">
        <w:rPr/>
        <w:t>email</w:t>
      </w:r>
      <w:r w:rsidR="00452D1D">
        <w:rPr/>
        <w:t xml:space="preserve">. </w:t>
      </w:r>
      <w:r w:rsidR="00452D1D">
        <w:rPr/>
        <w:t>If the complainant is unclear who to contact or how to contact them, they should contact the school office</w:t>
      </w:r>
      <w:r w:rsidR="104AF69B">
        <w:rPr/>
        <w:t xml:space="preserve"> (01491 836341/office</w:t>
      </w:r>
      <w:r w:rsidR="70E96E60">
        <w:rPr/>
        <w:t>.2578@fir-tree.oxon.sch.uk).</w:t>
      </w:r>
    </w:p>
    <w:p w:rsidRPr="00F931EB" w:rsidR="002766C8" w:rsidP="00BE2254" w:rsidRDefault="002766C8" w14:paraId="46AC5F75" w14:textId="77777777">
      <w:pPr>
        <w:jc w:val="both"/>
      </w:pPr>
    </w:p>
    <w:p w:rsidRPr="00F931EB" w:rsidR="00452D1D" w:rsidP="00BE2254" w:rsidRDefault="00452D1D" w14:paraId="0F5FC51E" w14:textId="77777777">
      <w:pPr>
        <w:jc w:val="both"/>
      </w:pPr>
      <w:r w:rsidRPr="00F931EB">
        <w:t xml:space="preserve">The school will acknowledge informal complaints within 5 school days, which will confirm how the school intends to proceed, including an indication of the anticipated timescale. </w:t>
      </w:r>
    </w:p>
    <w:p w:rsidRPr="00F931EB" w:rsidR="002766C8" w:rsidP="00BE2254" w:rsidRDefault="002766C8" w14:paraId="1779DA88" w14:textId="77777777">
      <w:pPr>
        <w:jc w:val="both"/>
      </w:pPr>
    </w:p>
    <w:p w:rsidRPr="00F931EB" w:rsidR="00452D1D" w:rsidP="00BE2254" w:rsidRDefault="00452D1D" w14:paraId="6819C8B1" w14:textId="1706694A">
      <w:pPr>
        <w:jc w:val="both"/>
      </w:pPr>
      <w:r w:rsidRPr="00F931EB">
        <w:t xml:space="preserve">The informal stage </w:t>
      </w:r>
      <w:r w:rsidRPr="00F931EB" w:rsidR="00487568">
        <w:t>may involve</w:t>
      </w:r>
      <w:r w:rsidRPr="00F931EB">
        <w:t xml:space="preserve"> a meeting between the complainant and the appropriate member of staff. A written response </w:t>
      </w:r>
      <w:r w:rsidRPr="00F931EB" w:rsidR="00602442">
        <w:t>will</w:t>
      </w:r>
      <w:r w:rsidRPr="00F931EB">
        <w:t xml:space="preserve"> be provided by the school within 5 school days following </w:t>
      </w:r>
      <w:r w:rsidRPr="00F931EB" w:rsidR="37D09818">
        <w:t>contact.</w:t>
      </w:r>
    </w:p>
    <w:p w:rsidRPr="00F931EB" w:rsidR="002766C8" w:rsidP="00BE2254" w:rsidRDefault="002766C8" w14:paraId="6CE559F3" w14:textId="77777777">
      <w:pPr>
        <w:jc w:val="both"/>
      </w:pPr>
    </w:p>
    <w:p w:rsidRPr="00F931EB" w:rsidR="00452D1D" w:rsidP="00BE2254" w:rsidRDefault="00452D1D" w14:paraId="4035225D" w14:textId="77777777">
      <w:pPr>
        <w:jc w:val="both"/>
      </w:pPr>
      <w:r w:rsidRPr="00F931EB">
        <w:t>This written communication concludes stage 1 of the process and complainants will be asked to confirm that the matter is closed within 5 school days.</w:t>
      </w:r>
    </w:p>
    <w:p w:rsidRPr="00F931EB" w:rsidR="002766C8" w:rsidP="00BE2254" w:rsidRDefault="002766C8" w14:paraId="072CF656" w14:textId="77777777">
      <w:pPr>
        <w:jc w:val="both"/>
      </w:pPr>
    </w:p>
    <w:p w:rsidRPr="00F931EB" w:rsidR="00452D1D" w:rsidP="00BE2254" w:rsidRDefault="00452D1D" w14:paraId="5174317C" w14:textId="50C442D8">
      <w:pPr>
        <w:jc w:val="both"/>
      </w:pPr>
      <w:r w:rsidRPr="00F931EB">
        <w:t>If the complaint is not resolved informally,</w:t>
      </w:r>
      <w:r w:rsidRPr="00F931EB" w:rsidR="00FE3E1B">
        <w:t xml:space="preserve"> the complainant may choose to</w:t>
      </w:r>
      <w:r w:rsidRPr="00F931EB">
        <w:t xml:space="preserve"> escalate to a formal complaint (Stage 2).</w:t>
      </w:r>
    </w:p>
    <w:p w:rsidRPr="00F931EB" w:rsidR="00452D1D" w:rsidP="002766C8" w:rsidRDefault="00452D1D" w14:paraId="719B4ADE" w14:textId="77777777">
      <w:pPr>
        <w:pStyle w:val="Heading3"/>
      </w:pPr>
      <w:bookmarkStart w:name="_Toc239436504" w:id="107"/>
      <w:r w:rsidRPr="00F931EB">
        <w:t>6.2 Stage 2: formal</w:t>
      </w:r>
      <w:bookmarkEnd w:id="107"/>
    </w:p>
    <w:p w:rsidRPr="00F931EB" w:rsidR="00452D1D" w:rsidP="00BE2254" w:rsidRDefault="00452D1D" w14:paraId="6D942B45" w14:textId="21A70EB3">
      <w:pPr>
        <w:jc w:val="both"/>
      </w:pPr>
      <w:r w:rsidRPr="00F931EB">
        <w:t>The formal stage involves the complainant putting the complaint to the headteacher in writing using the complaint form</w:t>
      </w:r>
      <w:r w:rsidRPr="00F931EB" w:rsidR="002766C8">
        <w:t xml:space="preserve"> on the school website.</w:t>
      </w:r>
    </w:p>
    <w:p w:rsidRPr="00F931EB" w:rsidR="00452D1D" w:rsidP="00BE2254" w:rsidRDefault="00452D1D" w14:paraId="684CE362" w14:textId="77777777">
      <w:pPr>
        <w:jc w:val="both"/>
      </w:pPr>
    </w:p>
    <w:p w:rsidRPr="00F931EB" w:rsidR="00452D1D" w:rsidP="00BE2254" w:rsidRDefault="00452D1D" w14:paraId="68BC2767" w14:textId="3AD8A1FB">
      <w:pPr>
        <w:jc w:val="both"/>
      </w:pPr>
      <w:r w:rsidRPr="00F931EB">
        <w:t>If complainants need assistance raising a formal complaint, they can contact the school offic</w:t>
      </w:r>
      <w:r w:rsidRPr="00F931EB" w:rsidR="00163270">
        <w:t>e.</w:t>
      </w:r>
    </w:p>
    <w:p w:rsidRPr="00F931EB" w:rsidR="002766C8" w:rsidP="00BE2254" w:rsidRDefault="002766C8" w14:paraId="0AA349BF" w14:textId="77777777">
      <w:pPr>
        <w:jc w:val="both"/>
      </w:pPr>
    </w:p>
    <w:p w:rsidRPr="00F931EB" w:rsidR="00452D1D" w:rsidP="00BE2254" w:rsidRDefault="00452D1D" w14:paraId="15407D7A" w14:textId="77A45FE8">
      <w:pPr>
        <w:jc w:val="both"/>
      </w:pPr>
      <w:r w:rsidRPr="00F931EB">
        <w:t>The headteacher will record the date the complaint is received and will acknowledge receipt of the complaint in writing within 5 school days.</w:t>
      </w:r>
    </w:p>
    <w:p w:rsidRPr="00F931EB" w:rsidR="002766C8" w:rsidP="00BE2254" w:rsidRDefault="002766C8" w14:paraId="3A425A25" w14:textId="77777777">
      <w:pPr>
        <w:jc w:val="both"/>
      </w:pPr>
    </w:p>
    <w:p w:rsidRPr="00F931EB" w:rsidR="00452D1D" w:rsidP="00BE2254" w:rsidRDefault="00452D1D" w14:paraId="661A69BD" w14:textId="23CAFAD8">
      <w:pPr>
        <w:jc w:val="both"/>
      </w:pPr>
      <w:r w:rsidRPr="00F931EB">
        <w:t xml:space="preserve">The headteacher (or other person appointed by the headteacher for this purpose) will then conduct an </w:t>
      </w:r>
      <w:r w:rsidRPr="00F931EB" w:rsidR="00D94235">
        <w:t xml:space="preserve">investigation and may arrange for a mediation meeting to be held. </w:t>
      </w:r>
      <w:r w:rsidRPr="00F931EB">
        <w:t xml:space="preserve">The written conclusion of this investigation </w:t>
      </w:r>
      <w:r w:rsidRPr="00F931EB" w:rsidR="00D94235">
        <w:t xml:space="preserve">(including any mediation) </w:t>
      </w:r>
      <w:r w:rsidRPr="00F931EB">
        <w:t xml:space="preserve">will </w:t>
      </w:r>
      <w:r w:rsidRPr="00F931EB" w:rsidR="00FE3E1B">
        <w:t xml:space="preserve">normally </w:t>
      </w:r>
      <w:r w:rsidRPr="00F931EB">
        <w:t xml:space="preserve">be sent to the complainant within </w:t>
      </w:r>
      <w:r w:rsidRPr="00F931EB" w:rsidR="00FE3E1B">
        <w:t>1</w:t>
      </w:r>
      <w:r w:rsidRPr="00F931EB">
        <w:t>5 school days.</w:t>
      </w:r>
    </w:p>
    <w:p w:rsidRPr="00F931EB" w:rsidR="002766C8" w:rsidP="00BE2254" w:rsidRDefault="002766C8" w14:paraId="0A830B86" w14:textId="77777777">
      <w:pPr>
        <w:jc w:val="both"/>
      </w:pPr>
    </w:p>
    <w:p w:rsidRPr="00F931EB" w:rsidR="00452D1D" w:rsidP="00BE2254" w:rsidRDefault="00452D1D" w14:paraId="1E576F40" w14:textId="77777777">
      <w:pPr>
        <w:jc w:val="both"/>
      </w:pPr>
      <w:r w:rsidRPr="00F931EB">
        <w:t>This concludes stage 2 of the process and complainants will be asked to confirm that the matter is closed within 5 school days.</w:t>
      </w:r>
    </w:p>
    <w:p w:rsidRPr="00F931EB" w:rsidR="00452D1D" w:rsidP="002766C8" w:rsidRDefault="00452D1D" w14:paraId="714140F7" w14:textId="07A695A0">
      <w:pPr>
        <w:pStyle w:val="Heading1"/>
        <w:rPr>
          <w:rFonts w:asciiTheme="minorHAnsi" w:hAnsiTheme="minorHAnsi"/>
        </w:rPr>
      </w:pPr>
      <w:bookmarkStart w:name="_Toc239436505" w:id="108"/>
      <w:r w:rsidRPr="00F931EB">
        <w:rPr>
          <w:rFonts w:asciiTheme="minorHAnsi" w:hAnsiTheme="minorHAnsi"/>
        </w:rPr>
        <w:t>How to escalate a complaint</w:t>
      </w:r>
      <w:bookmarkEnd w:id="108"/>
    </w:p>
    <w:p w:rsidRPr="00F931EB" w:rsidR="00452D1D" w:rsidP="00BE2254" w:rsidRDefault="00452D1D" w14:paraId="6F663399" w14:textId="7B4B0797">
      <w:pPr>
        <w:jc w:val="both"/>
      </w:pPr>
      <w:r w:rsidRPr="00F931EB">
        <w:t xml:space="preserve">If the complainant wishes to proceed to the next stage of the procedure, they should inform the </w:t>
      </w:r>
      <w:r w:rsidRPr="00F931EB" w:rsidR="00E457DD">
        <w:t>governance professional</w:t>
      </w:r>
      <w:r w:rsidRPr="00F931EB">
        <w:t xml:space="preserve"> to the </w:t>
      </w:r>
      <w:r w:rsidRPr="00F931EB" w:rsidR="000211BD">
        <w:t xml:space="preserve">local </w:t>
      </w:r>
      <w:r w:rsidRPr="00F931EB">
        <w:t>governing bo</w:t>
      </w:r>
      <w:r w:rsidRPr="00F931EB" w:rsidR="00700B32">
        <w:t>dy</w:t>
      </w:r>
      <w:r w:rsidRPr="00F931EB">
        <w:t xml:space="preserve"> in writing within 5 school days. Requests received outside of this timeframe </w:t>
      </w:r>
      <w:r w:rsidRPr="00F931EB" w:rsidR="00FE3E1B">
        <w:t>may</w:t>
      </w:r>
      <w:r w:rsidRPr="00F931EB">
        <w:t xml:space="preserve"> be considered </w:t>
      </w:r>
      <w:r w:rsidRPr="00F931EB" w:rsidR="00AD5AB3">
        <w:t xml:space="preserve">only </w:t>
      </w:r>
      <w:r w:rsidRPr="00F931EB">
        <w:t>in exceptional circumstances.</w:t>
      </w:r>
    </w:p>
    <w:p w:rsidRPr="00F931EB" w:rsidR="002766C8" w:rsidP="00BE2254" w:rsidRDefault="002766C8" w14:paraId="006DCB83" w14:textId="77777777">
      <w:pPr>
        <w:jc w:val="both"/>
      </w:pPr>
    </w:p>
    <w:p w:rsidRPr="00F931EB" w:rsidR="002766C8" w:rsidP="00BE2254" w:rsidRDefault="002766C8" w14:paraId="1D403930" w14:textId="0773E774">
      <w:pPr>
        <w:jc w:val="both"/>
      </w:pPr>
      <w:r w:rsidR="00452D1D">
        <w:rPr/>
        <w:t xml:space="preserve">Complaints can be escalated by contacting the </w:t>
      </w:r>
      <w:r w:rsidR="00E457DD">
        <w:rPr/>
        <w:t>governance professional</w:t>
      </w:r>
      <w:r w:rsidR="00452D1D">
        <w:rPr/>
        <w:t xml:space="preserve"> to the </w:t>
      </w:r>
      <w:r w:rsidR="00FE3E1B">
        <w:rPr/>
        <w:t>LGB</w:t>
      </w:r>
      <w:r w:rsidR="3624203E">
        <w:rPr/>
        <w:t xml:space="preserve"> (</w:t>
      </w:r>
      <w:r w:rsidR="3108ADD0">
        <w:rPr/>
        <w:t>asmi4397@fir-tree.oxon.sch.uk)</w:t>
      </w:r>
      <w:r w:rsidR="3624203E">
        <w:rPr/>
        <w:t>.</w:t>
      </w:r>
    </w:p>
    <w:p w:rsidR="3F8E760D" w:rsidP="3F8E760D" w:rsidRDefault="3F8E760D" w14:paraId="6FE7F1C2" w14:textId="4E942DF7">
      <w:pPr>
        <w:jc w:val="both"/>
      </w:pPr>
    </w:p>
    <w:p w:rsidRPr="00F931EB" w:rsidR="00FE3E1B" w:rsidP="00BE2254" w:rsidRDefault="00452D1D" w14:paraId="74A9877E" w14:textId="77777777">
      <w:pPr>
        <w:jc w:val="both"/>
      </w:pPr>
      <w:r w:rsidRPr="00F931EB">
        <w:t>The governance professional will need</w:t>
      </w:r>
      <w:r w:rsidRPr="00F931EB" w:rsidR="00FE3E1B">
        <w:t>:</w:t>
      </w:r>
    </w:p>
    <w:p w:rsidRPr="00F931EB" w:rsidR="00FE3E1B" w:rsidP="00FE3E1B" w:rsidRDefault="00FE3E1B" w14:paraId="3C861CAB" w14:textId="28416F70">
      <w:pPr>
        <w:pStyle w:val="ListParagraph"/>
        <w:numPr>
          <w:ilvl w:val="0"/>
          <w:numId w:val="42"/>
        </w:numPr>
        <w:jc w:val="both"/>
      </w:pPr>
      <w:r w:rsidRPr="00F931EB">
        <w:t>The</w:t>
      </w:r>
      <w:r w:rsidRPr="00F931EB" w:rsidR="00452D1D">
        <w:t xml:space="preserve"> complaint as set out above (using the complaint form)</w:t>
      </w:r>
    </w:p>
    <w:p w:rsidRPr="00F931EB" w:rsidR="00FE3E1B" w:rsidP="00FE3E1B" w:rsidRDefault="00FE3E1B" w14:paraId="387BF8E6" w14:textId="77777777">
      <w:pPr>
        <w:pStyle w:val="ListParagraph"/>
        <w:numPr>
          <w:ilvl w:val="0"/>
          <w:numId w:val="42"/>
        </w:numPr>
        <w:jc w:val="both"/>
      </w:pPr>
      <w:r w:rsidRPr="00F931EB">
        <w:t>D</w:t>
      </w:r>
      <w:r w:rsidRPr="00F931EB" w:rsidR="00452D1D">
        <w:t>etails from the complainant on how they feel the previous stage of the procedure has not addressed their complaint sufficiently</w:t>
      </w:r>
    </w:p>
    <w:p w:rsidRPr="00F931EB" w:rsidR="00452D1D" w:rsidP="00FE3E1B" w:rsidRDefault="00FE3E1B" w14:paraId="3FA50A4F" w14:textId="64C68725">
      <w:pPr>
        <w:pStyle w:val="ListParagraph"/>
        <w:numPr>
          <w:ilvl w:val="0"/>
          <w:numId w:val="42"/>
        </w:numPr>
        <w:jc w:val="both"/>
      </w:pPr>
      <w:r w:rsidRPr="00F931EB">
        <w:t>W</w:t>
      </w:r>
      <w:r w:rsidRPr="00F931EB" w:rsidR="00452D1D">
        <w:t xml:space="preserve">hat they feel would resolve the complaint. </w:t>
      </w:r>
    </w:p>
    <w:p w:rsidRPr="00F931EB" w:rsidR="002766C8" w:rsidP="00BE2254" w:rsidRDefault="002766C8" w14:paraId="4E4921AA" w14:textId="77777777">
      <w:pPr>
        <w:jc w:val="both"/>
      </w:pPr>
    </w:p>
    <w:p w:rsidRPr="00F931EB" w:rsidR="00452D1D" w:rsidP="00BE2254" w:rsidRDefault="00452D1D" w14:paraId="398944D4" w14:textId="1C8763C1">
      <w:pPr>
        <w:jc w:val="both"/>
      </w:pPr>
      <w:r w:rsidRPr="00F931EB">
        <w:t xml:space="preserve">The </w:t>
      </w:r>
      <w:r w:rsidRPr="00F931EB" w:rsidR="00E457DD">
        <w:t>governance professional</w:t>
      </w:r>
      <w:r w:rsidRPr="00F931EB">
        <w:t xml:space="preserve"> will acknowledge receipt of the request within 5 school days.</w:t>
      </w:r>
    </w:p>
    <w:p w:rsidR="004837DA" w:rsidRDefault="004837DA" w14:paraId="4E2FCE36" w14:textId="77777777">
      <w:pPr>
        <w:rPr>
          <w:rFonts w:eastAsiaTheme="majorEastAsia" w:cstheme="majorBidi"/>
          <w:color w:val="0F4761" w:themeColor="accent1" w:themeShade="BF"/>
          <w:sz w:val="28"/>
          <w:szCs w:val="28"/>
        </w:rPr>
      </w:pPr>
      <w:r>
        <w:br w:type="page"/>
      </w:r>
    </w:p>
    <w:p w:rsidRPr="00F931EB" w:rsidR="00452D1D" w:rsidP="002766C8" w:rsidRDefault="00452D1D" w14:paraId="62224178" w14:textId="0D06852D">
      <w:pPr>
        <w:pStyle w:val="Heading3"/>
      </w:pPr>
      <w:bookmarkStart w:name="_Toc239436506" w:id="109"/>
      <w:r w:rsidRPr="00F931EB">
        <w:lastRenderedPageBreak/>
        <w:t>6.3 Stage 3: review panel</w:t>
      </w:r>
      <w:bookmarkEnd w:id="109"/>
    </w:p>
    <w:p w:rsidRPr="00F931EB" w:rsidR="00452D1D" w:rsidP="00BE2254" w:rsidRDefault="00452D1D" w14:paraId="57368B3C" w14:textId="77777777">
      <w:pPr>
        <w:jc w:val="both"/>
        <w:rPr>
          <w:b/>
          <w:bCs/>
        </w:rPr>
      </w:pPr>
      <w:r w:rsidRPr="00F931EB">
        <w:rPr>
          <w:b/>
          <w:bCs/>
        </w:rPr>
        <w:t>Convening the panel</w:t>
      </w:r>
    </w:p>
    <w:p w:rsidRPr="00F931EB" w:rsidR="00452D1D" w:rsidP="00BE2254" w:rsidRDefault="00452D1D" w14:paraId="62885330" w14:textId="77777777">
      <w:pPr>
        <w:jc w:val="both"/>
      </w:pPr>
      <w:r w:rsidRPr="00F931EB">
        <w:t>Complaints will be escalated to the panel hearing stage if the complainant is not satisfied with the response to the complaint at the second, formal stage.</w:t>
      </w:r>
    </w:p>
    <w:p w:rsidRPr="00F931EB" w:rsidR="002766C8" w:rsidP="00BE2254" w:rsidRDefault="002766C8" w14:paraId="4080EF29" w14:textId="77777777">
      <w:pPr>
        <w:jc w:val="both"/>
      </w:pPr>
    </w:p>
    <w:p w:rsidRPr="00F931EB" w:rsidR="00452D1D" w:rsidP="00BE2254" w:rsidRDefault="00452D1D" w14:paraId="22EC42D6" w14:textId="1AE9C107">
      <w:pPr>
        <w:jc w:val="both"/>
      </w:pPr>
      <w:r w:rsidRPr="00F931EB">
        <w:t xml:space="preserve">The panel will be appointed by ODST </w:t>
      </w:r>
      <w:r w:rsidRPr="00F931EB" w:rsidR="00F146F9">
        <w:t xml:space="preserve">governance team </w:t>
      </w:r>
      <w:r w:rsidRPr="00F931EB">
        <w:t xml:space="preserve">and must consist of at least 3 people who were not directly involved in the matters detailed in the complaint. At least 1 panel member must be independent of the management and running of the school. The panel cannot be made up solely of </w:t>
      </w:r>
      <w:r w:rsidRPr="00F931EB" w:rsidR="00D058A9">
        <w:t>LGB</w:t>
      </w:r>
      <w:r w:rsidRPr="00F931EB">
        <w:t xml:space="preserve"> members, as they are not independent of the management and running of the school.</w:t>
      </w:r>
    </w:p>
    <w:p w:rsidRPr="00F931EB" w:rsidR="002766C8" w:rsidP="00BE2254" w:rsidRDefault="002766C8" w14:paraId="6A8B9E4B" w14:textId="77777777">
      <w:pPr>
        <w:jc w:val="both"/>
      </w:pPr>
    </w:p>
    <w:p w:rsidRPr="00F931EB" w:rsidR="00452D1D" w:rsidP="00BE2254" w:rsidRDefault="00452D1D" w14:paraId="5CCCE2E2" w14:textId="77777777">
      <w:pPr>
        <w:jc w:val="both"/>
      </w:pPr>
      <w:r w:rsidRPr="00F931EB">
        <w:t xml:space="preserve">The panel will have access to the existing record of the complaint’s progress (see section 10). </w:t>
      </w:r>
    </w:p>
    <w:p w:rsidRPr="00F931EB" w:rsidR="002766C8" w:rsidP="00BE2254" w:rsidRDefault="002766C8" w14:paraId="2625E825" w14:textId="77777777">
      <w:pPr>
        <w:jc w:val="both"/>
      </w:pPr>
    </w:p>
    <w:p w:rsidRPr="00F931EB" w:rsidR="00452D1D" w:rsidP="00BE2254" w:rsidRDefault="00452D1D" w14:paraId="3B28DB75" w14:textId="620B84D0">
      <w:pPr>
        <w:jc w:val="both"/>
      </w:pPr>
      <w:r w:rsidRPr="00F931EB">
        <w:t xml:space="preserve">The complainant must have reasonable notice of the date of the review panel. The </w:t>
      </w:r>
      <w:r w:rsidRPr="00F931EB" w:rsidR="00E457DD">
        <w:t>governance professional</w:t>
      </w:r>
      <w:r w:rsidRPr="00F931EB">
        <w:t xml:space="preserve"> will aim to find a date within 15 school days of the request, where possible.</w:t>
      </w:r>
    </w:p>
    <w:p w:rsidRPr="00F931EB" w:rsidR="002766C8" w:rsidP="00BE2254" w:rsidRDefault="002766C8" w14:paraId="31B8CCE2" w14:textId="77777777">
      <w:pPr>
        <w:jc w:val="both"/>
      </w:pPr>
    </w:p>
    <w:p w:rsidRPr="00F931EB" w:rsidR="00452D1D" w:rsidP="00BE2254" w:rsidRDefault="00452D1D" w14:paraId="2977EBCD" w14:textId="19D524BD">
      <w:pPr>
        <w:jc w:val="both"/>
      </w:pPr>
      <w:r w:rsidRPr="00F931EB">
        <w:t>If the complainant rejects the offer of 3 proposed dates</w:t>
      </w:r>
      <w:r w:rsidRPr="00F931EB" w:rsidR="00731732">
        <w:t>,</w:t>
      </w:r>
      <w:r w:rsidRPr="00F931EB">
        <w:t xml:space="preserve"> the </w:t>
      </w:r>
      <w:r w:rsidRPr="00F931EB" w:rsidR="00E457DD">
        <w:t>governance professional</w:t>
      </w:r>
      <w:r w:rsidRPr="00F931EB">
        <w:t xml:space="preserve"> will set a date. The hearing will go ahead using written submissions from both parties. </w:t>
      </w:r>
    </w:p>
    <w:p w:rsidRPr="00F931EB" w:rsidR="002766C8" w:rsidP="00BE2254" w:rsidRDefault="002766C8" w14:paraId="16D9984B" w14:textId="77777777">
      <w:pPr>
        <w:jc w:val="both"/>
      </w:pPr>
    </w:p>
    <w:p w:rsidRPr="00F931EB" w:rsidR="00452D1D" w:rsidP="00BE2254" w:rsidRDefault="00452D1D" w14:paraId="789DD835" w14:textId="7FC6A6AF">
      <w:pPr>
        <w:jc w:val="both"/>
      </w:pPr>
      <w:r w:rsidRPr="00F931EB">
        <w:t xml:space="preserve">Any written material will be circulated to all parties at least 5 school days before the date of the meeting. </w:t>
      </w:r>
    </w:p>
    <w:p w:rsidRPr="00F931EB" w:rsidR="002766C8" w:rsidP="00BE2254" w:rsidRDefault="002766C8" w14:paraId="029BA411" w14:textId="77777777">
      <w:pPr>
        <w:jc w:val="both"/>
      </w:pPr>
    </w:p>
    <w:p w:rsidRPr="00F931EB" w:rsidR="00452D1D" w:rsidP="00BE2254" w:rsidRDefault="00452D1D" w14:paraId="5A7C670F" w14:textId="534CAE2D">
      <w:pPr>
        <w:jc w:val="both"/>
      </w:pPr>
      <w:r w:rsidRPr="00F931EB">
        <w:t xml:space="preserve">The </w:t>
      </w:r>
      <w:r w:rsidRPr="00F931EB" w:rsidR="0023269D">
        <w:t>panel</w:t>
      </w:r>
      <w:r w:rsidRPr="00F931EB">
        <w:t xml:space="preserve"> will ensure that the hearing is properly </w:t>
      </w:r>
      <w:proofErr w:type="spellStart"/>
      <w:r w:rsidRPr="00F931EB">
        <w:t>minuted</w:t>
      </w:r>
      <w:proofErr w:type="spellEnd"/>
      <w:r w:rsidRPr="00F931EB">
        <w:t>.</w:t>
      </w:r>
    </w:p>
    <w:p w:rsidRPr="00F931EB" w:rsidR="002766C8" w:rsidP="00BE2254" w:rsidRDefault="002766C8" w14:paraId="01367FBD" w14:textId="77777777">
      <w:pPr>
        <w:jc w:val="both"/>
      </w:pPr>
    </w:p>
    <w:p w:rsidRPr="00F931EB" w:rsidR="00452D1D" w:rsidP="00BE2254" w:rsidRDefault="00452D1D" w14:paraId="718A8363" w14:textId="77777777">
      <w:pPr>
        <w:jc w:val="both"/>
        <w:rPr>
          <w:b/>
          <w:bCs/>
        </w:rPr>
      </w:pPr>
      <w:r w:rsidRPr="00F931EB">
        <w:rPr>
          <w:b/>
          <w:bCs/>
        </w:rPr>
        <w:t>At the meeting</w:t>
      </w:r>
    </w:p>
    <w:p w:rsidRPr="00F931EB" w:rsidR="00452D1D" w:rsidP="00BE2254" w:rsidRDefault="00452D1D" w14:paraId="69DF5E1B" w14:textId="5711F80F">
      <w:pPr>
        <w:jc w:val="both"/>
      </w:pPr>
      <w:r w:rsidRPr="00F931EB">
        <w:t xml:space="preserve">The meeting will be held in private. Electronic recordings of meetings or conversations are not permitted unless required as part of reasonable adjustments. </w:t>
      </w:r>
      <w:r w:rsidRPr="00F931EB" w:rsidR="00FC68EB">
        <w:t>In such circumstances, p</w:t>
      </w:r>
      <w:r w:rsidRPr="00F931EB">
        <w:t>rior knowledge and consent of all parties attending will be sought before meetings or conversations take place. Consent will be recorded in any minutes taken.</w:t>
      </w:r>
    </w:p>
    <w:p w:rsidRPr="00F931EB" w:rsidR="002766C8" w:rsidP="00BE2254" w:rsidRDefault="002766C8" w14:paraId="7E1CAFE5" w14:textId="77777777">
      <w:pPr>
        <w:jc w:val="both"/>
      </w:pPr>
    </w:p>
    <w:p w:rsidRPr="00F931EB" w:rsidR="00452D1D" w:rsidP="00BE2254" w:rsidRDefault="00452D1D" w14:paraId="1EAB9E5B" w14:textId="29E20F0C">
      <w:pPr>
        <w:jc w:val="both"/>
      </w:pPr>
      <w:r w:rsidRPr="00F931EB">
        <w:t xml:space="preserve">The complainant must be allowed to attend the panel hearing and be accompanied if they wish. We don’t encourage either party to bring legal </w:t>
      </w:r>
      <w:r w:rsidRPr="00F931EB" w:rsidR="00FF5330">
        <w:t>representation but</w:t>
      </w:r>
      <w:r w:rsidRPr="00F931EB">
        <w:t xml:space="preserve"> will consider it on a case-by-case basis. For instance, if a school employee is called as a witness in a complaint meeting, they may wish to be supported by their union. </w:t>
      </w:r>
    </w:p>
    <w:p w:rsidRPr="00F931EB" w:rsidR="002766C8" w:rsidP="00BE2254" w:rsidRDefault="002766C8" w14:paraId="09A676A9" w14:textId="77777777">
      <w:pPr>
        <w:jc w:val="both"/>
      </w:pPr>
    </w:p>
    <w:p w:rsidRPr="00F931EB" w:rsidR="00452D1D" w:rsidP="00BE2254" w:rsidRDefault="00452D1D" w14:paraId="38E6D077" w14:textId="77777777">
      <w:pPr>
        <w:jc w:val="both"/>
      </w:pPr>
      <w:r w:rsidRPr="00F931EB">
        <w:t>Representatives from the media are not permitted to attend.</w:t>
      </w:r>
    </w:p>
    <w:p w:rsidRPr="00F931EB" w:rsidR="005B4FDE" w:rsidRDefault="005B4FDE" w14:paraId="23B584B1" w14:textId="424B0B12"/>
    <w:p w:rsidRPr="00F931EB" w:rsidR="00D058A9" w:rsidP="00D058A9" w:rsidRDefault="00D058A9" w14:paraId="3037DB70" w14:textId="3D181BEE">
      <w:pPr>
        <w:jc w:val="both"/>
      </w:pPr>
      <w:r w:rsidRPr="00F931EB">
        <w:t xml:space="preserve">At the meeting, each party will separately have the opportunity to give statements and present their evidence, and witnesses will be called, if appropriate, to present their evidence. </w:t>
      </w:r>
    </w:p>
    <w:p w:rsidRPr="00F931EB" w:rsidR="007D3E4A" w:rsidRDefault="007D3E4A" w14:paraId="5D3679C7" w14:textId="05B03054"/>
    <w:p w:rsidRPr="00F931EB" w:rsidR="00452D1D" w:rsidP="00BE2254" w:rsidRDefault="00452D1D" w14:paraId="4890C05B" w14:textId="30E1DA85">
      <w:pPr>
        <w:jc w:val="both"/>
      </w:pPr>
      <w:r w:rsidRPr="00F931EB">
        <w:t>The panel</w:t>
      </w:r>
      <w:r w:rsidRPr="00F931EB" w:rsidR="5539CBA3">
        <w:t xml:space="preserve"> will be given the chance to ask questions of each party</w:t>
      </w:r>
      <w:r w:rsidRPr="00F931EB" w:rsidR="009478A7">
        <w:t xml:space="preserve"> separately</w:t>
      </w:r>
      <w:r w:rsidRPr="00F931EB" w:rsidR="5539CBA3">
        <w:t>.</w:t>
      </w:r>
      <w:r w:rsidRPr="00F931EB" w:rsidR="4BB19DE8">
        <w:t xml:space="preserve"> </w:t>
      </w:r>
      <w:r w:rsidRPr="00F931EB">
        <w:t xml:space="preserve">Once the complainant and school representative(s) have presented their cases, they will be asked to </w:t>
      </w:r>
      <w:r w:rsidRPr="00F931EB" w:rsidR="00EB5F5C">
        <w:t>leave,</w:t>
      </w:r>
      <w:r w:rsidRPr="00F931EB">
        <w:t xml:space="preserve"> and evidence will then be considered. </w:t>
      </w:r>
    </w:p>
    <w:p w:rsidRPr="00F931EB" w:rsidR="002766C8" w:rsidP="00BE2254" w:rsidRDefault="002766C8" w14:paraId="70495E3E" w14:textId="77777777">
      <w:pPr>
        <w:jc w:val="both"/>
      </w:pPr>
    </w:p>
    <w:p w:rsidRPr="00F931EB" w:rsidR="00452D1D" w:rsidP="00BE2254" w:rsidRDefault="00452D1D" w14:paraId="74304835" w14:textId="0AE69A9A">
      <w:pPr>
        <w:jc w:val="both"/>
      </w:pPr>
      <w:r w:rsidRPr="00F931EB">
        <w:t xml:space="preserve">The panel will then put together its findings and recommendations from the case. The panel will </w:t>
      </w:r>
      <w:r w:rsidRPr="00F931EB" w:rsidR="000C5006">
        <w:t xml:space="preserve">provide </w:t>
      </w:r>
      <w:r w:rsidRPr="00F931EB" w:rsidR="00B04B13">
        <w:t>these</w:t>
      </w:r>
      <w:r w:rsidRPr="00F931EB" w:rsidR="000C5006">
        <w:t xml:space="preserve">, and the </w:t>
      </w:r>
      <w:r w:rsidRPr="00F931EB">
        <w:t>minutes of the hearing, on request, to the complainant, the school and ODST</w:t>
      </w:r>
      <w:r w:rsidRPr="00F931EB" w:rsidR="009478A7">
        <w:t xml:space="preserve"> Governance</w:t>
      </w:r>
      <w:r w:rsidRPr="00F931EB">
        <w:t>.</w:t>
      </w:r>
    </w:p>
    <w:p w:rsidRPr="00F931EB" w:rsidR="002766C8" w:rsidP="00BE2254" w:rsidRDefault="002766C8" w14:paraId="4F1142BD" w14:textId="77777777">
      <w:pPr>
        <w:jc w:val="both"/>
      </w:pPr>
    </w:p>
    <w:p w:rsidRPr="00F931EB" w:rsidR="00452D1D" w:rsidP="00BE2254" w:rsidRDefault="00452D1D" w14:paraId="7B4F21B2" w14:textId="77777777">
      <w:pPr>
        <w:jc w:val="both"/>
        <w:rPr>
          <w:b/>
          <w:bCs/>
        </w:rPr>
      </w:pPr>
      <w:r w:rsidRPr="00F931EB">
        <w:rPr>
          <w:b/>
          <w:bCs/>
        </w:rPr>
        <w:t>The outcome</w:t>
      </w:r>
    </w:p>
    <w:p w:rsidRPr="00F931EB" w:rsidR="00452D1D" w:rsidP="00BE2254" w:rsidRDefault="00452D1D" w14:paraId="25CCA107" w14:textId="77777777">
      <w:pPr>
        <w:jc w:val="both"/>
      </w:pPr>
      <w:r w:rsidRPr="00F931EB">
        <w:t>The committee can:</w:t>
      </w:r>
    </w:p>
    <w:p w:rsidRPr="00F931EB" w:rsidR="00452D1D" w:rsidP="002766C8" w:rsidRDefault="00452D1D" w14:paraId="364A4AA8" w14:textId="27F78168">
      <w:pPr>
        <w:pStyle w:val="ListParagraph"/>
        <w:numPr>
          <w:ilvl w:val="0"/>
          <w:numId w:val="19"/>
        </w:numPr>
        <w:jc w:val="both"/>
      </w:pPr>
      <w:r w:rsidRPr="00F931EB">
        <w:t>Uphold the complaint, in whole or in part</w:t>
      </w:r>
    </w:p>
    <w:p w:rsidRPr="00F931EB" w:rsidR="00452D1D" w:rsidP="002766C8" w:rsidRDefault="00452D1D" w14:paraId="5B1EE2F3" w14:textId="6D25AA81">
      <w:pPr>
        <w:pStyle w:val="ListParagraph"/>
        <w:numPr>
          <w:ilvl w:val="0"/>
          <w:numId w:val="19"/>
        </w:numPr>
        <w:jc w:val="both"/>
      </w:pPr>
      <w:r w:rsidRPr="00F931EB">
        <w:t>Dismiss the complaint, in whole or in part</w:t>
      </w:r>
    </w:p>
    <w:p w:rsidRPr="00F931EB" w:rsidR="002766C8" w:rsidP="00BE2254" w:rsidRDefault="002766C8" w14:paraId="3FF7CD4A" w14:textId="77777777">
      <w:pPr>
        <w:jc w:val="both"/>
      </w:pPr>
    </w:p>
    <w:p w:rsidRPr="00F931EB" w:rsidR="00452D1D" w:rsidP="00BE2254" w:rsidRDefault="00452D1D" w14:paraId="4AF56EE6" w14:textId="22520789">
      <w:pPr>
        <w:jc w:val="both"/>
      </w:pPr>
      <w:r w:rsidRPr="00F931EB">
        <w:t>If the complaint is upheld, the committee will:</w:t>
      </w:r>
    </w:p>
    <w:p w:rsidRPr="00F931EB" w:rsidR="00452D1D" w:rsidP="0063021E" w:rsidRDefault="00452D1D" w14:paraId="44AC599A" w14:textId="45D99D54">
      <w:pPr>
        <w:pStyle w:val="ListParagraph"/>
        <w:numPr>
          <w:ilvl w:val="0"/>
          <w:numId w:val="21"/>
        </w:numPr>
        <w:jc w:val="both"/>
      </w:pPr>
      <w:r w:rsidRPr="00F931EB">
        <w:t>Decide the appropriate action to resolve the complaint</w:t>
      </w:r>
    </w:p>
    <w:p w:rsidRPr="00F931EB" w:rsidR="00452D1D" w:rsidP="0063021E" w:rsidRDefault="00452D1D" w14:paraId="22F63FF0" w14:textId="5EEFB518">
      <w:pPr>
        <w:pStyle w:val="ListParagraph"/>
        <w:numPr>
          <w:ilvl w:val="0"/>
          <w:numId w:val="21"/>
        </w:numPr>
        <w:jc w:val="both"/>
      </w:pPr>
      <w:r w:rsidRPr="00F931EB">
        <w:t>Where appropriate, recommend changes to the school’s systems or procedures to prevent similar issues in the future</w:t>
      </w:r>
    </w:p>
    <w:p w:rsidRPr="00F931EB" w:rsidR="0063021E" w:rsidP="00BE2254" w:rsidRDefault="0063021E" w14:paraId="0BC28EB4" w14:textId="77777777">
      <w:pPr>
        <w:jc w:val="both"/>
      </w:pPr>
    </w:p>
    <w:p w:rsidR="004837DA" w:rsidP="00BE2254" w:rsidRDefault="00452D1D" w14:paraId="5BFFAF9B" w14:textId="1A89808B">
      <w:pPr>
        <w:jc w:val="both"/>
      </w:pPr>
      <w:r w:rsidRPr="00F931EB">
        <w:t>The school will inform those involved of the decision in writing within 5</w:t>
      </w:r>
      <w:r w:rsidRPr="00F931EB" w:rsidR="0063021E">
        <w:t xml:space="preserve"> </w:t>
      </w:r>
      <w:r w:rsidRPr="00F931EB">
        <w:t>school days.</w:t>
      </w:r>
    </w:p>
    <w:p w:rsidR="004837DA" w:rsidRDefault="004837DA" w14:paraId="2815220C" w14:textId="77777777">
      <w:r>
        <w:br w:type="page"/>
      </w:r>
    </w:p>
    <w:p w:rsidRPr="00F931EB" w:rsidR="00452D1D" w:rsidP="0063021E" w:rsidRDefault="00452D1D" w14:paraId="6380A9D2" w14:textId="20E0A7D6">
      <w:pPr>
        <w:pStyle w:val="Heading1"/>
        <w:rPr>
          <w:rFonts w:asciiTheme="minorHAnsi" w:hAnsiTheme="minorHAnsi"/>
        </w:rPr>
      </w:pPr>
      <w:bookmarkStart w:name="_Toc239436507" w:id="110"/>
      <w:r w:rsidRPr="00F931EB">
        <w:rPr>
          <w:rFonts w:asciiTheme="minorHAnsi" w:hAnsiTheme="minorHAnsi"/>
        </w:rPr>
        <w:lastRenderedPageBreak/>
        <w:t>7. Complaints against the headteacher, a</w:t>
      </w:r>
      <w:r w:rsidRPr="00F931EB" w:rsidR="00BF0ABF">
        <w:rPr>
          <w:rFonts w:asciiTheme="minorHAnsi" w:hAnsiTheme="minorHAnsi"/>
        </w:rPr>
        <w:t>n</w:t>
      </w:r>
      <w:r w:rsidRPr="00F931EB">
        <w:rPr>
          <w:rFonts w:asciiTheme="minorHAnsi" w:hAnsiTheme="minorHAnsi"/>
        </w:rPr>
        <w:t xml:space="preserve"> </w:t>
      </w:r>
      <w:r w:rsidRPr="00F931EB" w:rsidR="00BF0ABF">
        <w:rPr>
          <w:rFonts w:asciiTheme="minorHAnsi" w:hAnsiTheme="minorHAnsi"/>
        </w:rPr>
        <w:t>LGB member</w:t>
      </w:r>
      <w:r w:rsidRPr="00F931EB">
        <w:rPr>
          <w:rFonts w:asciiTheme="minorHAnsi" w:hAnsiTheme="minorHAnsi"/>
        </w:rPr>
        <w:t xml:space="preserve"> or the </w:t>
      </w:r>
      <w:r w:rsidRPr="00F931EB" w:rsidR="00614E85">
        <w:rPr>
          <w:rFonts w:asciiTheme="minorHAnsi" w:hAnsiTheme="minorHAnsi"/>
        </w:rPr>
        <w:t>whole LGB</w:t>
      </w:r>
      <w:bookmarkEnd w:id="110"/>
    </w:p>
    <w:p w:rsidRPr="00F931EB" w:rsidR="00452D1D" w:rsidP="0063021E" w:rsidRDefault="00452D1D" w14:paraId="59FFBBEC" w14:textId="77777777">
      <w:pPr>
        <w:pStyle w:val="Heading3"/>
      </w:pPr>
      <w:bookmarkStart w:name="_Toc239436508" w:id="111"/>
      <w:r w:rsidRPr="00F931EB">
        <w:t>7.1 Stage 1: informal</w:t>
      </w:r>
      <w:bookmarkEnd w:id="111"/>
    </w:p>
    <w:p w:rsidRPr="00F931EB" w:rsidR="00452D1D" w:rsidP="3F8E760D" w:rsidRDefault="00452D1D" w14:paraId="42D93662" w14:textId="10A19CCF">
      <w:pPr>
        <w:jc w:val="both"/>
        <w:rPr>
          <w:highlight w:val="yellow"/>
        </w:rPr>
      </w:pPr>
      <w:r w:rsidR="00452D1D">
        <w:rPr/>
        <w:t xml:space="preserve">Complaints made against the headteacher or any individual member of the LGB (including the chair or vice-chair) should be directed to the </w:t>
      </w:r>
      <w:r w:rsidR="00E457DD">
        <w:rPr/>
        <w:t>governance professional</w:t>
      </w:r>
      <w:r w:rsidR="00452D1D">
        <w:rPr/>
        <w:t xml:space="preserve"> of the </w:t>
      </w:r>
      <w:r w:rsidR="008300EE">
        <w:rPr/>
        <w:t>LGB</w:t>
      </w:r>
      <w:r w:rsidR="00452D1D">
        <w:rPr/>
        <w:t xml:space="preserve"> in the first instance</w:t>
      </w:r>
      <w:r w:rsidR="133589CF">
        <w:rPr/>
        <w:t xml:space="preserve"> asmi@fir-tree.oxon.sch.uk.</w:t>
      </w:r>
    </w:p>
    <w:p w:rsidRPr="00F931EB" w:rsidR="0063021E" w:rsidP="00BE2254" w:rsidRDefault="0063021E" w14:paraId="33D6D98A" w14:textId="77777777">
      <w:pPr>
        <w:jc w:val="both"/>
      </w:pPr>
    </w:p>
    <w:p w:rsidRPr="00F931EB" w:rsidR="00452D1D" w:rsidP="00BE2254" w:rsidRDefault="00452D1D" w14:paraId="22082BCA" w14:textId="32C17329">
      <w:pPr>
        <w:jc w:val="both"/>
      </w:pPr>
      <w:r w:rsidRPr="00F931EB">
        <w:t xml:space="preserve">A suitably skilled and impartial </w:t>
      </w:r>
      <w:r w:rsidRPr="00F931EB" w:rsidR="00BF0ABF">
        <w:t>LGB member</w:t>
      </w:r>
      <w:r w:rsidRPr="00F931EB">
        <w:t xml:space="preserve"> will then carry out the steps at stage 1 set out in section 6 above. </w:t>
      </w:r>
    </w:p>
    <w:p w:rsidRPr="00F931EB" w:rsidR="0063021E" w:rsidP="00BE2254" w:rsidRDefault="0063021E" w14:paraId="24DA6179" w14:textId="77777777">
      <w:pPr>
        <w:jc w:val="both"/>
      </w:pPr>
    </w:p>
    <w:p w:rsidRPr="00F931EB" w:rsidR="00452D1D" w:rsidP="00BE2254" w:rsidRDefault="00452D1D" w14:paraId="2E84A439" w14:textId="73602E0E">
      <w:pPr>
        <w:jc w:val="both"/>
      </w:pPr>
      <w:r w:rsidRPr="00F931EB">
        <w:t xml:space="preserve">If the complaint is not resolved informally, including through mediation, </w:t>
      </w:r>
      <w:r w:rsidRPr="00F931EB" w:rsidR="00614E85">
        <w:t xml:space="preserve">the complainant may choose to </w:t>
      </w:r>
      <w:r w:rsidRPr="00F931EB">
        <w:t>escalate to a formal complaint.</w:t>
      </w:r>
    </w:p>
    <w:p w:rsidRPr="00F931EB" w:rsidR="0063021E" w:rsidP="00BE2254" w:rsidRDefault="0063021E" w14:paraId="14A833F8" w14:textId="77777777">
      <w:pPr>
        <w:jc w:val="both"/>
      </w:pPr>
    </w:p>
    <w:p w:rsidR="00452D1D" w:rsidP="00BE2254" w:rsidRDefault="00452D1D" w14:paraId="319CEF42" w14:textId="314E71EF">
      <w:pPr>
        <w:jc w:val="both"/>
      </w:pPr>
      <w:r w:rsidRPr="00F931EB">
        <w:t xml:space="preserve">Complaints about the whole </w:t>
      </w:r>
      <w:r w:rsidRPr="00F931EB" w:rsidR="008300EE">
        <w:t>LGB</w:t>
      </w:r>
      <w:r w:rsidRPr="00F931EB">
        <w:t xml:space="preserve"> will be resolved at stage 2 below.</w:t>
      </w:r>
    </w:p>
    <w:p w:rsidRPr="00F931EB" w:rsidR="00DF70C4" w:rsidP="00BE2254" w:rsidRDefault="00DF70C4" w14:paraId="1A1C816F" w14:textId="77777777">
      <w:pPr>
        <w:jc w:val="both"/>
      </w:pPr>
    </w:p>
    <w:p w:rsidRPr="00F931EB" w:rsidR="00452D1D" w:rsidP="0044318C" w:rsidRDefault="00452D1D" w14:paraId="6C937491" w14:textId="77777777">
      <w:pPr>
        <w:pStyle w:val="Heading1"/>
        <w:rPr>
          <w:rFonts w:asciiTheme="minorHAnsi" w:hAnsiTheme="minorHAnsi"/>
        </w:rPr>
      </w:pPr>
      <w:bookmarkStart w:name="_Toc239436509" w:id="112"/>
      <w:r w:rsidRPr="00F931EB">
        <w:rPr>
          <w:rFonts w:asciiTheme="minorHAnsi" w:hAnsiTheme="minorHAnsi"/>
        </w:rPr>
        <w:t>How to escalate a complaint</w:t>
      </w:r>
      <w:bookmarkEnd w:id="112"/>
    </w:p>
    <w:p w:rsidRPr="00F931EB" w:rsidR="00452D1D" w:rsidP="00BE2254" w:rsidRDefault="00452D1D" w14:paraId="6FEBC45A" w14:textId="341726F4">
      <w:pPr>
        <w:jc w:val="both"/>
      </w:pPr>
      <w:r w:rsidRPr="00F931EB">
        <w:t xml:space="preserve">Complaints can be escalated by contacting the </w:t>
      </w:r>
      <w:r w:rsidRPr="00F931EB" w:rsidR="00E457DD">
        <w:t>governance professional</w:t>
      </w:r>
      <w:r w:rsidRPr="00F931EB">
        <w:t xml:space="preserve"> to the </w:t>
      </w:r>
      <w:r w:rsidRPr="00F931EB" w:rsidR="00C7724C">
        <w:t>LGB</w:t>
      </w:r>
      <w:r w:rsidRPr="00F931EB">
        <w:t xml:space="preserve">, </w:t>
      </w:r>
      <w:r w:rsidRPr="00F931EB" w:rsidR="0044318C">
        <w:t>using</w:t>
      </w:r>
      <w:r w:rsidRPr="00F931EB">
        <w:t xml:space="preserve"> the </w:t>
      </w:r>
      <w:r w:rsidRPr="00F931EB" w:rsidR="0044318C">
        <w:t>complaint</w:t>
      </w:r>
      <w:r w:rsidRPr="00F931EB">
        <w:t xml:space="preserve"> form</w:t>
      </w:r>
      <w:r w:rsidRPr="00F931EB" w:rsidR="0044318C">
        <w:t xml:space="preserve"> on the school website.</w:t>
      </w:r>
    </w:p>
    <w:p w:rsidRPr="00F931EB" w:rsidR="00452D1D" w:rsidP="0044318C" w:rsidRDefault="00452D1D" w14:paraId="42D89D44" w14:textId="77777777">
      <w:pPr>
        <w:pStyle w:val="Heading3"/>
      </w:pPr>
      <w:bookmarkStart w:name="_Toc239436510" w:id="113"/>
      <w:r w:rsidRPr="00F931EB">
        <w:t>7.2 Stage 2: formal</w:t>
      </w:r>
      <w:bookmarkEnd w:id="113"/>
    </w:p>
    <w:p w:rsidRPr="00F931EB" w:rsidR="00452D1D" w:rsidP="00BE2254" w:rsidRDefault="00452D1D" w14:paraId="0B161B30" w14:textId="76C9800D">
      <w:pPr>
        <w:jc w:val="both"/>
      </w:pPr>
      <w:r w:rsidR="00452D1D">
        <w:rPr/>
        <w:t xml:space="preserve">Complaints that involve or are about the headteacher should be addressed to the </w:t>
      </w:r>
      <w:r w:rsidR="00BF0ABF">
        <w:rPr/>
        <w:t xml:space="preserve">LGB </w:t>
      </w:r>
      <w:r w:rsidR="00452D1D">
        <w:rPr/>
        <w:t>chair, via the school office, or using the LGB chair</w:t>
      </w:r>
      <w:r w:rsidR="37A9F63E">
        <w:rPr/>
        <w:t xml:space="preserve"> email</w:t>
      </w:r>
      <w:r w:rsidR="00452D1D">
        <w:rPr/>
        <w:t>.</w:t>
      </w:r>
    </w:p>
    <w:p w:rsidRPr="00F931EB" w:rsidR="0044318C" w:rsidP="00BE2254" w:rsidRDefault="0044318C" w14:paraId="5D3830C1" w14:textId="77777777">
      <w:pPr>
        <w:jc w:val="both"/>
      </w:pPr>
    </w:p>
    <w:p w:rsidRPr="00F931EB" w:rsidR="00452D1D" w:rsidP="00BE2254" w:rsidRDefault="00452D1D" w14:paraId="6A1DBFF9" w14:textId="53F48E39">
      <w:pPr>
        <w:jc w:val="both"/>
      </w:pPr>
      <w:r w:rsidRPr="00F931EB">
        <w:t xml:space="preserve">Complaints about the </w:t>
      </w:r>
      <w:r w:rsidRPr="00F931EB" w:rsidR="00185EBD">
        <w:t xml:space="preserve">LGB </w:t>
      </w:r>
      <w:r w:rsidRPr="00F931EB">
        <w:t xml:space="preserve">chair, any individual </w:t>
      </w:r>
      <w:r w:rsidRPr="00F931EB" w:rsidR="00185EBD">
        <w:t>LGB member</w:t>
      </w:r>
      <w:r w:rsidRPr="00F931EB">
        <w:t xml:space="preserve"> or the whole </w:t>
      </w:r>
      <w:r w:rsidRPr="00F931EB" w:rsidR="00614E85">
        <w:t>LGB</w:t>
      </w:r>
      <w:r w:rsidRPr="00F931EB">
        <w:t xml:space="preserve"> should be addressed to the </w:t>
      </w:r>
      <w:r w:rsidRPr="00F931EB" w:rsidR="00E457DD">
        <w:t>governance professional</w:t>
      </w:r>
      <w:r w:rsidRPr="00F931EB">
        <w:t xml:space="preserve"> to the </w:t>
      </w:r>
      <w:r w:rsidRPr="00F931EB" w:rsidR="00C7724C">
        <w:t>LGB</w:t>
      </w:r>
      <w:r w:rsidRPr="00F931EB">
        <w:t xml:space="preserve"> via the school office, marked as private and confidential.</w:t>
      </w:r>
    </w:p>
    <w:p w:rsidRPr="00F931EB" w:rsidR="0044318C" w:rsidP="00BE2254" w:rsidRDefault="0044318C" w14:paraId="2BC1A571" w14:textId="77777777">
      <w:pPr>
        <w:jc w:val="both"/>
      </w:pPr>
    </w:p>
    <w:p w:rsidRPr="00F931EB" w:rsidR="00B52444" w:rsidP="00B52444" w:rsidRDefault="00452D1D" w14:paraId="790C7C6E" w14:textId="3EA90231">
      <w:pPr>
        <w:jc w:val="both"/>
      </w:pPr>
      <w:r w:rsidRPr="00F931EB">
        <w:t>Formal complaints can be raised</w:t>
      </w:r>
      <w:r w:rsidRPr="00F931EB" w:rsidR="00B52444">
        <w:t xml:space="preserve"> in writing using the complaint form on the school website.</w:t>
      </w:r>
    </w:p>
    <w:p w:rsidRPr="00F931EB" w:rsidR="005B4FDE" w:rsidRDefault="005B4FDE" w14:paraId="44EB5D0E" w14:textId="3F8E17E9"/>
    <w:p w:rsidRPr="00F931EB" w:rsidR="00B52444" w:rsidP="00B52444" w:rsidRDefault="00452D1D" w14:paraId="0B2FAED0" w14:textId="4D5159B5">
      <w:pPr>
        <w:jc w:val="both"/>
      </w:pPr>
      <w:r w:rsidRPr="00F931EB">
        <w:t xml:space="preserve">If the complaint is about the headteacher or an individual </w:t>
      </w:r>
      <w:r w:rsidRPr="00F931EB" w:rsidR="00185EBD">
        <w:t>LGB member</w:t>
      </w:r>
      <w:r w:rsidRPr="00F931EB">
        <w:t xml:space="preserve">, a suitably skilled and impartial </w:t>
      </w:r>
      <w:r w:rsidRPr="00F931EB" w:rsidR="00185EBD">
        <w:t>LGB member</w:t>
      </w:r>
      <w:r w:rsidRPr="00F931EB">
        <w:t xml:space="preserve"> appointed in consultation with ODST governance, will then carry out the steps at stage 2 set out in section 6 above. </w:t>
      </w:r>
    </w:p>
    <w:p w:rsidRPr="00F931EB" w:rsidR="007D3E4A" w:rsidRDefault="007D3E4A" w14:paraId="66352B0B" w14:textId="145DB5EF"/>
    <w:p w:rsidRPr="00F931EB" w:rsidR="00452D1D" w:rsidP="00BE2254" w:rsidRDefault="00452D1D" w14:paraId="5CC0E638" w14:textId="78A4D2BA">
      <w:pPr>
        <w:jc w:val="both"/>
      </w:pPr>
      <w:r w:rsidRPr="00F931EB">
        <w:t>If the complaint is:</w:t>
      </w:r>
    </w:p>
    <w:p w:rsidRPr="00F931EB" w:rsidR="00452D1D" w:rsidP="00B52444" w:rsidRDefault="00452D1D" w14:paraId="6F4CE009" w14:textId="26ACECA8">
      <w:pPr>
        <w:pStyle w:val="ListParagraph"/>
        <w:numPr>
          <w:ilvl w:val="0"/>
          <w:numId w:val="23"/>
        </w:numPr>
        <w:jc w:val="both"/>
      </w:pPr>
      <w:r w:rsidRPr="00F931EB">
        <w:t>Jointly about the chair and vice-chair or</w:t>
      </w:r>
    </w:p>
    <w:p w:rsidRPr="00F931EB" w:rsidR="00452D1D" w:rsidP="00B52444" w:rsidRDefault="00452D1D" w14:paraId="733BB679" w14:textId="0538754E">
      <w:pPr>
        <w:pStyle w:val="ListParagraph"/>
        <w:numPr>
          <w:ilvl w:val="0"/>
          <w:numId w:val="23"/>
        </w:numPr>
        <w:jc w:val="both"/>
      </w:pPr>
      <w:r w:rsidRPr="00F931EB">
        <w:t xml:space="preserve">The entire </w:t>
      </w:r>
      <w:r w:rsidRPr="00F931EB" w:rsidR="00C7724C">
        <w:t>LGB</w:t>
      </w:r>
    </w:p>
    <w:p w:rsidRPr="00F931EB" w:rsidR="00452D1D" w:rsidP="00B52444" w:rsidRDefault="00452D1D" w14:paraId="54D42DE0" w14:textId="44A55B4C">
      <w:pPr>
        <w:pStyle w:val="ListParagraph"/>
        <w:numPr>
          <w:ilvl w:val="0"/>
          <w:numId w:val="23"/>
        </w:numPr>
        <w:jc w:val="both"/>
      </w:pPr>
      <w:r w:rsidRPr="00F931EB">
        <w:t xml:space="preserve">The majority of the </w:t>
      </w:r>
      <w:r w:rsidRPr="00F931EB" w:rsidR="00C7724C">
        <w:t>LGB</w:t>
      </w:r>
    </w:p>
    <w:p w:rsidRPr="00F931EB" w:rsidR="00B52444" w:rsidP="00BE2254" w:rsidRDefault="00B52444" w14:paraId="5B61FFD7" w14:textId="77777777">
      <w:pPr>
        <w:jc w:val="both"/>
      </w:pPr>
    </w:p>
    <w:p w:rsidRPr="00F931EB" w:rsidR="00452D1D" w:rsidP="00BE2254" w:rsidRDefault="00452D1D" w14:paraId="6AF0D632" w14:textId="03A39FAB">
      <w:pPr>
        <w:jc w:val="both"/>
      </w:pPr>
      <w:r w:rsidRPr="00F931EB">
        <w:t xml:space="preserve">An independent investigator will be appointed by </w:t>
      </w:r>
      <w:r w:rsidRPr="00F931EB" w:rsidR="00C615FA">
        <w:t xml:space="preserve">the </w:t>
      </w:r>
      <w:r w:rsidRPr="00F931EB">
        <w:t xml:space="preserve">ODST governance </w:t>
      </w:r>
      <w:r w:rsidRPr="00F931EB" w:rsidR="00C615FA">
        <w:t xml:space="preserve">team </w:t>
      </w:r>
      <w:r w:rsidRPr="00F931EB">
        <w:t>to carry out the steps in stage 2 set out in section 6 above</w:t>
      </w:r>
      <w:r w:rsidRPr="00F931EB" w:rsidR="00614E85">
        <w:t xml:space="preserve"> </w:t>
      </w:r>
      <w:r w:rsidRPr="00F931EB">
        <w:t xml:space="preserve">and will write a formal response at the end of their investigation. </w:t>
      </w:r>
    </w:p>
    <w:p w:rsidRPr="00F931EB" w:rsidR="00B52444" w:rsidP="00BE2254" w:rsidRDefault="00B52444" w14:paraId="09582AE7" w14:textId="77777777">
      <w:pPr>
        <w:jc w:val="both"/>
      </w:pPr>
    </w:p>
    <w:p w:rsidRPr="00F931EB" w:rsidR="00452D1D" w:rsidP="00BE2254" w:rsidRDefault="00452D1D" w14:paraId="3456249D" w14:textId="28A018A9">
      <w:pPr>
        <w:jc w:val="both"/>
      </w:pPr>
      <w:r w:rsidRPr="00F931EB">
        <w:t xml:space="preserve">The written conclusion of this investigation will be sent to the complainant </w:t>
      </w:r>
      <w:r w:rsidRPr="00F931EB" w:rsidR="00614E85">
        <w:t xml:space="preserve">normally </w:t>
      </w:r>
      <w:r w:rsidRPr="00F931EB">
        <w:t>within 1</w:t>
      </w:r>
      <w:r w:rsidRPr="00F931EB" w:rsidR="00614E85">
        <w:t>5</w:t>
      </w:r>
      <w:r w:rsidRPr="00F931EB">
        <w:t xml:space="preserve"> school days. </w:t>
      </w:r>
    </w:p>
    <w:p w:rsidRPr="00F931EB" w:rsidR="00B52444" w:rsidP="00BE2254" w:rsidRDefault="00B52444" w14:paraId="62B58A44" w14:textId="77777777">
      <w:pPr>
        <w:jc w:val="both"/>
      </w:pPr>
    </w:p>
    <w:p w:rsidRPr="00F931EB" w:rsidR="00452D1D" w:rsidP="00BE2254" w:rsidRDefault="00452D1D" w14:paraId="67C77CF7" w14:textId="7C267CDE">
      <w:pPr>
        <w:jc w:val="both"/>
      </w:pPr>
      <w:r w:rsidRPr="00F931EB">
        <w:t xml:space="preserve">If the complainant wishes to proceed to the next stage of the procedure, they should inform the </w:t>
      </w:r>
      <w:r w:rsidRPr="00F931EB" w:rsidR="00E457DD">
        <w:t>governance professional</w:t>
      </w:r>
      <w:r w:rsidRPr="00F931EB">
        <w:t xml:space="preserve"> to the </w:t>
      </w:r>
      <w:r w:rsidRPr="00F931EB" w:rsidR="00C7724C">
        <w:t>LGB</w:t>
      </w:r>
      <w:r w:rsidRPr="00F931EB">
        <w:t xml:space="preserve"> in writing within 5 school days. Requests received outside of this timeframe will be considered in exceptional circumstances.</w:t>
      </w:r>
    </w:p>
    <w:p w:rsidRPr="00F931EB" w:rsidR="00B52444" w:rsidP="00BE2254" w:rsidRDefault="00B52444" w14:paraId="60108C7F" w14:textId="77777777">
      <w:pPr>
        <w:jc w:val="both"/>
      </w:pPr>
    </w:p>
    <w:p w:rsidRPr="00F931EB" w:rsidR="00452D1D" w:rsidP="00BE2254" w:rsidRDefault="00452D1D" w14:paraId="6B11F914" w14:textId="4BDFB676">
      <w:pPr>
        <w:jc w:val="both"/>
      </w:pPr>
      <w:r w:rsidRPr="00F931EB">
        <w:t xml:space="preserve">The </w:t>
      </w:r>
      <w:r w:rsidRPr="00F931EB" w:rsidR="00E457DD">
        <w:t>governance professional</w:t>
      </w:r>
      <w:r w:rsidRPr="00F931EB">
        <w:t xml:space="preserve"> will acknowledge receipt of the request within 5 school days.</w:t>
      </w:r>
    </w:p>
    <w:p w:rsidR="004837DA" w:rsidRDefault="004837DA" w14:paraId="0CB99655" w14:textId="77777777">
      <w:pPr>
        <w:rPr>
          <w:rFonts w:eastAsiaTheme="majorEastAsia" w:cstheme="majorBidi"/>
          <w:color w:val="0F4761" w:themeColor="accent1" w:themeShade="BF"/>
          <w:sz w:val="28"/>
          <w:szCs w:val="28"/>
        </w:rPr>
      </w:pPr>
      <w:r>
        <w:br w:type="page"/>
      </w:r>
    </w:p>
    <w:p w:rsidRPr="00F931EB" w:rsidR="00452D1D" w:rsidP="00B52444" w:rsidRDefault="00452D1D" w14:paraId="2B8D5CF1" w14:textId="4DC8001F">
      <w:pPr>
        <w:pStyle w:val="Heading3"/>
      </w:pPr>
      <w:bookmarkStart w:name="_Toc239436511" w:id="114"/>
      <w:r w:rsidRPr="00F931EB">
        <w:lastRenderedPageBreak/>
        <w:t>7.3 Stage 3: review panel</w:t>
      </w:r>
      <w:bookmarkEnd w:id="114"/>
      <w:r w:rsidRPr="00F931EB">
        <w:t xml:space="preserve"> </w:t>
      </w:r>
    </w:p>
    <w:p w:rsidRPr="00F931EB" w:rsidR="00452D1D" w:rsidP="00BE2254" w:rsidRDefault="00452D1D" w14:paraId="720E954B" w14:textId="66E85FA2">
      <w:pPr>
        <w:jc w:val="both"/>
      </w:pPr>
      <w:r w:rsidRPr="00F931EB">
        <w:t xml:space="preserve">If the complaint is about the headteacher or an individual </w:t>
      </w:r>
      <w:r w:rsidRPr="00F931EB" w:rsidR="008A6C41">
        <w:t>LGB member</w:t>
      </w:r>
      <w:r w:rsidRPr="00F931EB">
        <w:t>, the steps outlined in stage 3 of section 6 above will be followed.</w:t>
      </w:r>
    </w:p>
    <w:p w:rsidRPr="00F931EB" w:rsidR="00B52444" w:rsidP="00BE2254" w:rsidRDefault="00B52444" w14:paraId="274BBC4B" w14:textId="77777777">
      <w:pPr>
        <w:jc w:val="both"/>
      </w:pPr>
    </w:p>
    <w:p w:rsidRPr="00F931EB" w:rsidR="00452D1D" w:rsidP="00BE2254" w:rsidRDefault="00452D1D" w14:paraId="34824C2B" w14:textId="1EAB28DF">
      <w:pPr>
        <w:jc w:val="both"/>
      </w:pPr>
      <w:r w:rsidRPr="00F931EB">
        <w:t>If the complaint is:</w:t>
      </w:r>
    </w:p>
    <w:p w:rsidRPr="00F931EB" w:rsidR="00452D1D" w:rsidP="00B52444" w:rsidRDefault="00452D1D" w14:paraId="05B0D315" w14:textId="10767730">
      <w:pPr>
        <w:pStyle w:val="ListParagraph"/>
        <w:numPr>
          <w:ilvl w:val="0"/>
          <w:numId w:val="25"/>
        </w:numPr>
        <w:jc w:val="both"/>
      </w:pPr>
      <w:r w:rsidRPr="00F931EB">
        <w:t>Jointly about the chair and vice-chair or</w:t>
      </w:r>
    </w:p>
    <w:p w:rsidRPr="00F931EB" w:rsidR="00452D1D" w:rsidP="00B52444" w:rsidRDefault="00452D1D" w14:paraId="6B9E8EB7" w14:textId="1195A3E9">
      <w:pPr>
        <w:pStyle w:val="ListParagraph"/>
        <w:numPr>
          <w:ilvl w:val="0"/>
          <w:numId w:val="25"/>
        </w:numPr>
        <w:jc w:val="both"/>
      </w:pPr>
      <w:r w:rsidRPr="00F931EB">
        <w:t xml:space="preserve">The entire </w:t>
      </w:r>
      <w:r w:rsidRPr="00F931EB" w:rsidR="00185EBD">
        <w:t>LGB</w:t>
      </w:r>
      <w:r w:rsidRPr="00F931EB">
        <w:t>, or</w:t>
      </w:r>
    </w:p>
    <w:p w:rsidRPr="00F931EB" w:rsidR="00452D1D" w:rsidP="00B52444" w:rsidRDefault="00452D1D" w14:paraId="3CD5E443" w14:textId="30E2C2A1">
      <w:pPr>
        <w:pStyle w:val="ListParagraph"/>
        <w:numPr>
          <w:ilvl w:val="0"/>
          <w:numId w:val="25"/>
        </w:numPr>
        <w:jc w:val="both"/>
      </w:pPr>
      <w:r w:rsidRPr="00F931EB">
        <w:t xml:space="preserve">The majority of the </w:t>
      </w:r>
      <w:r w:rsidRPr="00F931EB" w:rsidR="00185EBD">
        <w:t>LGB</w:t>
      </w:r>
    </w:p>
    <w:p w:rsidRPr="00F931EB" w:rsidR="00B52444" w:rsidP="00BE2254" w:rsidRDefault="00B52444" w14:paraId="4B0A3D3A" w14:textId="77777777">
      <w:pPr>
        <w:jc w:val="both"/>
      </w:pPr>
    </w:p>
    <w:p w:rsidRPr="00F931EB" w:rsidR="00452D1D" w:rsidP="00BE2254" w:rsidRDefault="00452D1D" w14:paraId="74A2B9D3" w14:textId="74B2876F">
      <w:pPr>
        <w:jc w:val="both"/>
      </w:pPr>
      <w:r w:rsidRPr="00F931EB">
        <w:t xml:space="preserve">A committee of independent </w:t>
      </w:r>
      <w:r w:rsidRPr="00F931EB" w:rsidR="008A6C41">
        <w:t>LGB member</w:t>
      </w:r>
      <w:r w:rsidRPr="00F931EB">
        <w:t>s will hear the complaint. They will be sourced from local schools by ODST and will carry out the steps at stage 3 (set out in section 6 above).</w:t>
      </w:r>
    </w:p>
    <w:p w:rsidRPr="00F931EB" w:rsidR="00452D1D" w:rsidP="00BE2254" w:rsidRDefault="00452D1D" w14:paraId="21BFCB8A" w14:textId="77777777">
      <w:pPr>
        <w:jc w:val="both"/>
      </w:pPr>
    </w:p>
    <w:p w:rsidRPr="00F931EB" w:rsidR="00452D1D" w:rsidP="00B52444" w:rsidRDefault="00452D1D" w14:paraId="55F03896" w14:textId="77777777">
      <w:pPr>
        <w:pStyle w:val="Heading1"/>
        <w:rPr>
          <w:rFonts w:asciiTheme="minorHAnsi" w:hAnsiTheme="minorHAnsi"/>
        </w:rPr>
      </w:pPr>
      <w:bookmarkStart w:name="_Toc239436512" w:id="115"/>
      <w:r w:rsidRPr="00F931EB">
        <w:rPr>
          <w:rFonts w:asciiTheme="minorHAnsi" w:hAnsiTheme="minorHAnsi"/>
        </w:rPr>
        <w:t>8. Referring complaints on completion of the school’s procedure</w:t>
      </w:r>
      <w:bookmarkEnd w:id="115"/>
    </w:p>
    <w:p w:rsidRPr="00F931EB" w:rsidR="00452D1D" w:rsidP="00BE2254" w:rsidRDefault="00452D1D" w14:paraId="7BB7A8F5" w14:textId="2951933B">
      <w:pPr>
        <w:jc w:val="both"/>
      </w:pPr>
      <w:r w:rsidRPr="00F931EB">
        <w:t xml:space="preserve">If the complainant is not satisfied with the outcome of the school’s complaints procedure, they can refer their complaint to the </w:t>
      </w:r>
      <w:r w:rsidRPr="00F931EB" w:rsidR="00D76F69">
        <w:t xml:space="preserve">Department for Education </w:t>
      </w:r>
      <w:r w:rsidRPr="00F931EB" w:rsidR="00A92501">
        <w:t>(DfE)</w:t>
      </w:r>
      <w:r w:rsidRPr="00F931EB" w:rsidR="006D7F74">
        <w:t>.</w:t>
      </w:r>
      <w:r w:rsidRPr="00F931EB">
        <w:t xml:space="preserve"> The </w:t>
      </w:r>
      <w:r w:rsidRPr="00F931EB" w:rsidR="00A92501">
        <w:t xml:space="preserve">DfE </w:t>
      </w:r>
      <w:r w:rsidRPr="00F931EB">
        <w:t xml:space="preserve">will check whether the complaint has been dealt with properly by the school. The </w:t>
      </w:r>
      <w:r w:rsidRPr="00F931EB" w:rsidR="00A92501">
        <w:t xml:space="preserve">DfE </w:t>
      </w:r>
      <w:r w:rsidRPr="00F931EB">
        <w:t>will not overturn a school’s decision about a complaint, but will intervene if a school has:</w:t>
      </w:r>
    </w:p>
    <w:p w:rsidRPr="00F931EB" w:rsidR="00452D1D" w:rsidP="00B52444" w:rsidRDefault="00452D1D" w14:paraId="4FD9B05F" w14:textId="076FE787">
      <w:pPr>
        <w:pStyle w:val="ListParagraph"/>
        <w:numPr>
          <w:ilvl w:val="0"/>
          <w:numId w:val="27"/>
        </w:numPr>
        <w:jc w:val="both"/>
      </w:pPr>
      <w:r w:rsidRPr="00F931EB">
        <w:t>Breached a clause in its funding agreement</w:t>
      </w:r>
    </w:p>
    <w:p w:rsidRPr="00F931EB" w:rsidR="00452D1D" w:rsidP="00B52444" w:rsidRDefault="00452D1D" w14:paraId="6D4FFF9B" w14:textId="41E3D004">
      <w:pPr>
        <w:pStyle w:val="ListParagraph"/>
        <w:numPr>
          <w:ilvl w:val="0"/>
          <w:numId w:val="27"/>
        </w:numPr>
        <w:jc w:val="both"/>
      </w:pPr>
      <w:r w:rsidRPr="00F931EB">
        <w:t>Failed to act in line with its duties under education law</w:t>
      </w:r>
    </w:p>
    <w:p w:rsidRPr="00F931EB" w:rsidR="00452D1D" w:rsidP="00B52444" w:rsidRDefault="00452D1D" w14:paraId="310DC802" w14:textId="56D22897">
      <w:pPr>
        <w:pStyle w:val="ListParagraph"/>
        <w:numPr>
          <w:ilvl w:val="0"/>
          <w:numId w:val="27"/>
        </w:numPr>
        <w:jc w:val="both"/>
      </w:pPr>
      <w:r w:rsidRPr="00F931EB">
        <w:t>Acted (or is proposing to act) unreasonably when exercising its functions</w:t>
      </w:r>
    </w:p>
    <w:p w:rsidRPr="00F931EB" w:rsidR="00B52444" w:rsidP="00BE2254" w:rsidRDefault="00B52444" w14:paraId="51E11D1F" w14:textId="77777777">
      <w:pPr>
        <w:jc w:val="both"/>
      </w:pPr>
    </w:p>
    <w:p w:rsidRPr="00F931EB" w:rsidR="00452D1D" w:rsidP="00BE2254" w:rsidRDefault="00452D1D" w14:paraId="78BEC160" w14:textId="3E294FA4">
      <w:pPr>
        <w:jc w:val="both"/>
      </w:pPr>
      <w:r w:rsidRPr="00F931EB">
        <w:t>If the school’s complaints procedure is found to not meet regulations, the school will be asked to correct its procedure accordingly.</w:t>
      </w:r>
    </w:p>
    <w:p w:rsidRPr="00F931EB" w:rsidR="00B52444" w:rsidP="00BE2254" w:rsidRDefault="00B52444" w14:paraId="2740CCB3" w14:textId="77777777">
      <w:pPr>
        <w:jc w:val="both"/>
      </w:pPr>
    </w:p>
    <w:p w:rsidRPr="00F931EB" w:rsidR="00B52444" w:rsidP="00BE2254" w:rsidRDefault="00452D1D" w14:paraId="29CE69E2" w14:textId="4C4BAFAC">
      <w:pPr>
        <w:jc w:val="both"/>
      </w:pPr>
      <w:r w:rsidRPr="00F931EB">
        <w:t>For more information or to refer a complaint, see</w:t>
      </w:r>
      <w:r w:rsidRPr="00F931EB" w:rsidR="00B52444">
        <w:t xml:space="preserve"> </w:t>
      </w:r>
      <w:hyperlink w:history="1" r:id="rId25">
        <w:r w:rsidRPr="00F931EB" w:rsidR="00262221">
          <w:rPr>
            <w:rStyle w:val="Hyperlink"/>
          </w:rPr>
          <w:t>Complain about a school: Types of complaints - GOV.UK</w:t>
        </w:r>
      </w:hyperlink>
    </w:p>
    <w:p w:rsidRPr="00F931EB" w:rsidR="003F3940" w:rsidP="00BE2254" w:rsidRDefault="003F3940" w14:paraId="5C6FE378" w14:textId="77777777">
      <w:pPr>
        <w:jc w:val="both"/>
      </w:pPr>
    </w:p>
    <w:p w:rsidRPr="00F931EB" w:rsidR="007D3E4A" w:rsidP="00163270" w:rsidRDefault="00452D1D" w14:paraId="30D08F7A" w14:textId="529E374B">
      <w:pPr>
        <w:jc w:val="both"/>
        <w:rPr>
          <w:rFonts w:eastAsiaTheme="majorEastAsia" w:cstheme="majorBidi"/>
          <w:color w:val="0F4761" w:themeColor="accent1" w:themeShade="BF"/>
          <w:sz w:val="40"/>
          <w:szCs w:val="40"/>
        </w:rPr>
      </w:pPr>
      <w:r w:rsidRPr="00F931EB">
        <w:t>We will include this information in the outcome letter to complainants.</w:t>
      </w:r>
    </w:p>
    <w:p w:rsidRPr="00F931EB" w:rsidR="00452D1D" w:rsidP="00B52444" w:rsidRDefault="00452D1D" w14:paraId="3D8C4E1E" w14:textId="20C14068">
      <w:pPr>
        <w:pStyle w:val="Heading1"/>
        <w:rPr>
          <w:rFonts w:asciiTheme="minorHAnsi" w:hAnsiTheme="minorHAnsi"/>
        </w:rPr>
      </w:pPr>
      <w:bookmarkStart w:name="_Toc239436513" w:id="116"/>
      <w:r w:rsidRPr="00F931EB">
        <w:rPr>
          <w:rFonts w:asciiTheme="minorHAnsi" w:hAnsiTheme="minorHAnsi"/>
        </w:rPr>
        <w:t>9. Unreasonable and persistent complaints</w:t>
      </w:r>
      <w:bookmarkEnd w:id="116"/>
    </w:p>
    <w:p w:rsidRPr="00F931EB" w:rsidR="00452D1D" w:rsidP="00B52444" w:rsidRDefault="00452D1D" w14:paraId="4A9D97F5" w14:textId="77777777">
      <w:pPr>
        <w:pStyle w:val="Heading3"/>
      </w:pPr>
      <w:bookmarkStart w:name="_Toc239436514" w:id="117"/>
      <w:r w:rsidRPr="00F931EB">
        <w:t>9.1 Unreasonable complaints</w:t>
      </w:r>
      <w:bookmarkEnd w:id="117"/>
    </w:p>
    <w:p w:rsidRPr="00F931EB" w:rsidR="00452D1D" w:rsidP="00BE2254" w:rsidRDefault="00452D1D" w14:paraId="1ADB81A6" w14:textId="77777777">
      <w:pPr>
        <w:jc w:val="both"/>
      </w:pPr>
      <w:r w:rsidRPr="00F931EB">
        <w:t>A complaint may become unreasonable if the complainant:</w:t>
      </w:r>
    </w:p>
    <w:p w:rsidRPr="00F931EB" w:rsidR="00452D1D" w:rsidP="00B52444" w:rsidRDefault="00452D1D" w14:paraId="72098981" w14:textId="3B527A58">
      <w:pPr>
        <w:pStyle w:val="ListParagraph"/>
        <w:numPr>
          <w:ilvl w:val="0"/>
          <w:numId w:val="29"/>
        </w:numPr>
        <w:jc w:val="both"/>
      </w:pPr>
      <w:r w:rsidRPr="00F931EB">
        <w:t>Refuses to articulate their complaint or specify the grounds of a complaint or the outcomes sought by raising the complaint, despite offers of assistance</w:t>
      </w:r>
    </w:p>
    <w:p w:rsidRPr="00F931EB" w:rsidR="00452D1D" w:rsidP="00B52444" w:rsidRDefault="00452D1D" w14:paraId="72ED0FA6" w14:textId="5C366F4E">
      <w:pPr>
        <w:pStyle w:val="ListParagraph"/>
        <w:numPr>
          <w:ilvl w:val="0"/>
          <w:numId w:val="29"/>
        </w:numPr>
        <w:jc w:val="both"/>
      </w:pPr>
      <w:r w:rsidRPr="00F931EB">
        <w:t xml:space="preserve">Refuses to co-operate with the complaints investigation process </w:t>
      </w:r>
    </w:p>
    <w:p w:rsidRPr="00F931EB" w:rsidR="00452D1D" w:rsidP="00B52444" w:rsidRDefault="00452D1D" w14:paraId="0B7E41D4" w14:textId="3C19C927">
      <w:pPr>
        <w:pStyle w:val="ListParagraph"/>
        <w:numPr>
          <w:ilvl w:val="0"/>
          <w:numId w:val="29"/>
        </w:numPr>
        <w:jc w:val="both"/>
      </w:pPr>
      <w:r w:rsidRPr="00F931EB">
        <w:t>Refuses to accept that certain issues are not within the scope of the complaints procedure</w:t>
      </w:r>
    </w:p>
    <w:p w:rsidRPr="00F931EB" w:rsidR="00452D1D" w:rsidP="00B52444" w:rsidRDefault="00452D1D" w14:paraId="05B01280" w14:textId="6C8CDF97">
      <w:pPr>
        <w:pStyle w:val="ListParagraph"/>
        <w:numPr>
          <w:ilvl w:val="0"/>
          <w:numId w:val="29"/>
        </w:numPr>
        <w:jc w:val="both"/>
      </w:pPr>
      <w:r w:rsidRPr="00F931EB">
        <w:t>Insists on the complaint being dealt with in ways which are incompatible with the complaints procedure or with good practice</w:t>
      </w:r>
    </w:p>
    <w:p w:rsidRPr="00F931EB" w:rsidR="00452D1D" w:rsidP="00B52444" w:rsidRDefault="00452D1D" w14:paraId="4EC2599E" w14:textId="27871F26">
      <w:pPr>
        <w:pStyle w:val="ListParagraph"/>
        <w:numPr>
          <w:ilvl w:val="0"/>
          <w:numId w:val="29"/>
        </w:numPr>
        <w:jc w:val="both"/>
      </w:pPr>
      <w:r w:rsidRPr="00F931EB">
        <w:t>Introduces trivial or irrelevant information which they expect to be taken into account and commented on</w:t>
      </w:r>
    </w:p>
    <w:p w:rsidRPr="00F931EB" w:rsidR="00452D1D" w:rsidP="00B52444" w:rsidRDefault="00452D1D" w14:paraId="10F4E72E" w14:textId="72950D1A">
      <w:pPr>
        <w:pStyle w:val="ListParagraph"/>
        <w:numPr>
          <w:ilvl w:val="0"/>
          <w:numId w:val="29"/>
        </w:numPr>
        <w:jc w:val="both"/>
      </w:pPr>
      <w:r w:rsidRPr="00F931EB">
        <w:t>Raises large numbers of detailed but unimportant questions, and insists they are fully answered, often immediately and to their own timescales</w:t>
      </w:r>
    </w:p>
    <w:p w:rsidRPr="00F931EB" w:rsidR="00452D1D" w:rsidP="00B52444" w:rsidRDefault="00452D1D" w14:paraId="1E558EF4" w14:textId="326E2A4A">
      <w:pPr>
        <w:pStyle w:val="ListParagraph"/>
        <w:numPr>
          <w:ilvl w:val="0"/>
          <w:numId w:val="29"/>
        </w:numPr>
        <w:jc w:val="both"/>
      </w:pPr>
      <w:r w:rsidRPr="00F931EB">
        <w:t>Makes unjustified complaints about staff who are trying to deal with the issues, and seeks to have them replaced</w:t>
      </w:r>
    </w:p>
    <w:p w:rsidRPr="00F931EB" w:rsidR="00452D1D" w:rsidP="00B52444" w:rsidRDefault="00452D1D" w14:paraId="5359E5CE" w14:textId="595B388A">
      <w:pPr>
        <w:pStyle w:val="ListParagraph"/>
        <w:numPr>
          <w:ilvl w:val="0"/>
          <w:numId w:val="29"/>
        </w:numPr>
        <w:jc w:val="both"/>
      </w:pPr>
      <w:r w:rsidRPr="00F931EB">
        <w:t xml:space="preserve">Changes the basis of the complaint as the investigation proceeds </w:t>
      </w:r>
    </w:p>
    <w:p w:rsidR="004837DA" w:rsidRDefault="004837DA" w14:paraId="25F9C465" w14:textId="77777777">
      <w:r>
        <w:br w:type="page"/>
      </w:r>
    </w:p>
    <w:p w:rsidRPr="00F931EB" w:rsidR="00452D1D" w:rsidP="00B52444" w:rsidRDefault="00452D1D" w14:paraId="3AD1EE65" w14:textId="46C8F207">
      <w:pPr>
        <w:pStyle w:val="ListParagraph"/>
        <w:numPr>
          <w:ilvl w:val="0"/>
          <w:numId w:val="29"/>
        </w:numPr>
        <w:jc w:val="both"/>
      </w:pPr>
      <w:r w:rsidRPr="00F931EB">
        <w:lastRenderedPageBreak/>
        <w:t>Repeatedly makes the same complaint (despite previous investigations or responses concluding that the complaint is groundless or has been addressed)</w:t>
      </w:r>
    </w:p>
    <w:p w:rsidRPr="00F931EB" w:rsidR="00452D1D" w:rsidP="00B52444" w:rsidRDefault="00452D1D" w14:paraId="22B37B60" w14:textId="202CABB4">
      <w:pPr>
        <w:pStyle w:val="ListParagraph"/>
        <w:numPr>
          <w:ilvl w:val="0"/>
          <w:numId w:val="29"/>
        </w:numPr>
        <w:jc w:val="both"/>
      </w:pPr>
      <w:r w:rsidRPr="00F931EB">
        <w:t xml:space="preserve">Refuses to accept the findings of the investigation into that complaint where the school’s complaint procedure has been fully and properly implemented and completed, including referral to the </w:t>
      </w:r>
      <w:r w:rsidRPr="00F931EB" w:rsidR="00A92501">
        <w:t>DfE</w:t>
      </w:r>
    </w:p>
    <w:p w:rsidRPr="00F931EB" w:rsidR="00452D1D" w:rsidP="00B52444" w:rsidRDefault="00452D1D" w14:paraId="5A90CDD1" w14:textId="691235F8">
      <w:pPr>
        <w:pStyle w:val="ListParagraph"/>
        <w:numPr>
          <w:ilvl w:val="0"/>
          <w:numId w:val="29"/>
        </w:numPr>
        <w:jc w:val="both"/>
      </w:pPr>
      <w:r w:rsidRPr="00F931EB">
        <w:t xml:space="preserve">Seeks an unrealistic outcome </w:t>
      </w:r>
    </w:p>
    <w:p w:rsidRPr="00F931EB" w:rsidR="00452D1D" w:rsidP="00B52444" w:rsidRDefault="00452D1D" w14:paraId="0034B0C2" w14:textId="077D4398">
      <w:pPr>
        <w:pStyle w:val="ListParagraph"/>
        <w:numPr>
          <w:ilvl w:val="0"/>
          <w:numId w:val="29"/>
        </w:numPr>
        <w:jc w:val="both"/>
        <w:rPr/>
      </w:pPr>
      <w:r w:rsidR="00452D1D">
        <w:rPr/>
        <w:t xml:space="preserve">Makes excessive demands on school time by frequent, </w:t>
      </w:r>
      <w:r w:rsidR="00452D1D">
        <w:rPr/>
        <w:t>lengthy</w:t>
      </w:r>
      <w:r w:rsidR="00452D1D">
        <w:rPr/>
        <w:t xml:space="preserve"> and complicated contact with staff </w:t>
      </w:r>
      <w:r w:rsidR="00452D1D">
        <w:rPr/>
        <w:t>regarding</w:t>
      </w:r>
      <w:r w:rsidR="00452D1D">
        <w:rPr/>
        <w:t xml:space="preserve"> the complaint in person, in writing, by</w:t>
      </w:r>
      <w:r w:rsidR="0991AAFE">
        <w:rPr/>
        <w:t xml:space="preserve"> email </w:t>
      </w:r>
      <w:r w:rsidR="00452D1D">
        <w:rPr/>
        <w:t>and by telephone while the complaint is being dealt with</w:t>
      </w:r>
    </w:p>
    <w:p w:rsidRPr="00F931EB" w:rsidR="00452D1D" w:rsidP="00B52444" w:rsidRDefault="00452D1D" w14:paraId="006DB030" w14:textId="3118122F">
      <w:pPr>
        <w:pStyle w:val="ListParagraph"/>
        <w:numPr>
          <w:ilvl w:val="0"/>
          <w:numId w:val="29"/>
        </w:numPr>
        <w:jc w:val="both"/>
      </w:pPr>
      <w:r w:rsidRPr="00F931EB">
        <w:t>Uses threats to intimidate</w:t>
      </w:r>
    </w:p>
    <w:p w:rsidRPr="00F931EB" w:rsidR="00452D1D" w:rsidP="00B52444" w:rsidRDefault="00452D1D" w14:paraId="0B0CCD47" w14:textId="640FEDAF">
      <w:pPr>
        <w:pStyle w:val="ListParagraph"/>
        <w:numPr>
          <w:ilvl w:val="0"/>
          <w:numId w:val="29"/>
        </w:numPr>
        <w:jc w:val="both"/>
      </w:pPr>
      <w:r w:rsidRPr="00F931EB">
        <w:t>Uses abusive, offensive or discriminatory language or violence</w:t>
      </w:r>
    </w:p>
    <w:p w:rsidRPr="00F931EB" w:rsidR="00452D1D" w:rsidP="00B52444" w:rsidRDefault="00452D1D" w14:paraId="052BC240" w14:textId="0AE4E875">
      <w:pPr>
        <w:pStyle w:val="ListParagraph"/>
        <w:numPr>
          <w:ilvl w:val="0"/>
          <w:numId w:val="29"/>
        </w:numPr>
        <w:jc w:val="both"/>
      </w:pPr>
      <w:r w:rsidRPr="00F931EB">
        <w:t>Knowingly provides falsified information</w:t>
      </w:r>
    </w:p>
    <w:p w:rsidRPr="00F931EB" w:rsidR="00452D1D" w:rsidP="00B52444" w:rsidRDefault="00452D1D" w14:paraId="7AC7B271" w14:textId="68100171">
      <w:pPr>
        <w:pStyle w:val="ListParagraph"/>
        <w:numPr>
          <w:ilvl w:val="0"/>
          <w:numId w:val="29"/>
        </w:numPr>
        <w:jc w:val="both"/>
      </w:pPr>
      <w:r w:rsidRPr="00F931EB">
        <w:t>Publishes unacceptable information on social media or other public forums</w:t>
      </w:r>
    </w:p>
    <w:p w:rsidRPr="00F931EB" w:rsidR="00B52444" w:rsidP="00BE2254" w:rsidRDefault="00B52444" w14:paraId="142E11ED" w14:textId="77777777">
      <w:pPr>
        <w:jc w:val="both"/>
      </w:pPr>
    </w:p>
    <w:p w:rsidRPr="00F931EB" w:rsidR="00452D1D" w:rsidP="00BE2254" w:rsidRDefault="00452D1D" w14:paraId="5A1584CC" w14:textId="0363512E">
      <w:pPr>
        <w:jc w:val="both"/>
      </w:pPr>
      <w:r w:rsidRPr="00F931EB">
        <w:t>Please note: the above list is not intended to be exhaustive and is for guidance purposes only. It is at the discretion of the school and ODST as to what is deemed to be unreasonable.</w:t>
      </w:r>
    </w:p>
    <w:p w:rsidRPr="00F931EB" w:rsidR="00B52444" w:rsidP="00BE2254" w:rsidRDefault="00B52444" w14:paraId="315D60FA" w14:textId="77777777">
      <w:pPr>
        <w:jc w:val="both"/>
      </w:pPr>
    </w:p>
    <w:p w:rsidRPr="00F931EB" w:rsidR="00452D1D" w:rsidP="00BE2254" w:rsidRDefault="00452D1D" w14:paraId="069467BF" w14:textId="6D835BB2">
      <w:pPr>
        <w:jc w:val="both"/>
      </w:pPr>
      <w:r w:rsidRPr="00F931EB">
        <w:t xml:space="preserve">Complainants should try to limit their communication with the school while the complaint is being progressed. It is not helpful if repeated correspondence is sent in any form as it could delay the outcome being reached. </w:t>
      </w:r>
      <w:r w:rsidRPr="00F931EB" w:rsidR="00F46C90">
        <w:t>Complainants will be expected to abide by the relevant Code</w:t>
      </w:r>
      <w:r w:rsidRPr="00F931EB" w:rsidR="009A7B05">
        <w:t xml:space="preserve"> of</w:t>
      </w:r>
      <w:r w:rsidRPr="00F931EB" w:rsidR="00F46C90">
        <w:t xml:space="preserve"> Conduct.</w:t>
      </w:r>
    </w:p>
    <w:p w:rsidRPr="00F931EB" w:rsidR="00B52444" w:rsidP="00BE2254" w:rsidRDefault="00B52444" w14:paraId="42CBDF9D" w14:textId="77777777">
      <w:pPr>
        <w:jc w:val="both"/>
      </w:pPr>
    </w:p>
    <w:p w:rsidRPr="00F931EB" w:rsidR="00452D1D" w:rsidP="00BE2254" w:rsidRDefault="00452D1D" w14:paraId="065CB181" w14:textId="665E1802">
      <w:pPr>
        <w:jc w:val="both"/>
        <w:rPr>
          <w:b/>
          <w:bCs/>
        </w:rPr>
      </w:pPr>
      <w:r w:rsidRPr="00F931EB">
        <w:rPr>
          <w:b/>
          <w:bCs/>
        </w:rPr>
        <w:t>Steps we will take</w:t>
      </w:r>
    </w:p>
    <w:p w:rsidRPr="00F931EB" w:rsidR="00452D1D" w:rsidP="00BE2254" w:rsidRDefault="00452D1D" w14:paraId="2D124E4C" w14:textId="77777777">
      <w:pPr>
        <w:jc w:val="both"/>
      </w:pPr>
      <w:r w:rsidRPr="00F931EB">
        <w:t xml:space="preserve">We will take every reasonable step to address the complainant’s comments,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rsidRPr="00F931EB" w:rsidR="00B52444" w:rsidP="00BE2254" w:rsidRDefault="00B52444" w14:paraId="36402431" w14:textId="77777777">
      <w:pPr>
        <w:jc w:val="both"/>
      </w:pPr>
    </w:p>
    <w:p w:rsidRPr="00F931EB" w:rsidR="00B52444" w:rsidP="00BE2254" w:rsidRDefault="00452D1D" w14:paraId="3EBD213E" w14:textId="6B797EF3">
      <w:pPr>
        <w:jc w:val="both"/>
      </w:pPr>
      <w:r w:rsidRPr="00F931EB">
        <w:t xml:space="preserve">Whenever possible, the headteacher or </w:t>
      </w:r>
      <w:r w:rsidRPr="00F931EB" w:rsidR="008A6C41">
        <w:t xml:space="preserve">LGB </w:t>
      </w:r>
      <w:r w:rsidRPr="00F931EB">
        <w:t>chair will discuss any concerns with the complainant informally before applying an ‘unreasonable’ marking. If the behaviour continues, the headteacher will write to the complainant explaining that their behaviour is unreasonable, refer them to this policy and remind them to act in accordance with it. For complainants who excessively contact the school causing a significant level of disruption, we may:</w:t>
      </w:r>
    </w:p>
    <w:p w:rsidRPr="00F931EB" w:rsidR="00452D1D" w:rsidP="00B52444" w:rsidRDefault="00452D1D" w14:paraId="2348E776" w14:textId="2337EC33">
      <w:pPr>
        <w:pStyle w:val="ListParagraph"/>
        <w:numPr>
          <w:ilvl w:val="0"/>
          <w:numId w:val="31"/>
        </w:numPr>
        <w:jc w:val="both"/>
      </w:pPr>
      <w:r w:rsidRPr="00F931EB">
        <w:t>Give the complainant a single point of contact via an email address</w:t>
      </w:r>
    </w:p>
    <w:p w:rsidRPr="00F931EB" w:rsidR="00452D1D" w:rsidP="00B52444" w:rsidRDefault="00452D1D" w14:paraId="3EE46B3D" w14:textId="7D38C2CE">
      <w:pPr>
        <w:pStyle w:val="ListParagraph"/>
        <w:numPr>
          <w:ilvl w:val="0"/>
          <w:numId w:val="31"/>
        </w:numPr>
        <w:jc w:val="both"/>
      </w:pPr>
      <w:r w:rsidRPr="00F931EB">
        <w:t>Limit the number of times the complainant can make contact, such as a fixed number per term</w:t>
      </w:r>
    </w:p>
    <w:p w:rsidRPr="00F931EB" w:rsidR="00452D1D" w:rsidP="00B52444" w:rsidRDefault="00452D1D" w14:paraId="5BF2E70A" w14:textId="54695383">
      <w:pPr>
        <w:pStyle w:val="ListParagraph"/>
        <w:numPr>
          <w:ilvl w:val="0"/>
          <w:numId w:val="31"/>
        </w:numPr>
        <w:jc w:val="both"/>
      </w:pPr>
      <w:r w:rsidRPr="00F931EB">
        <w:t>Ask the complainant to engage a third party to act on their behalf, such as Citizens Advice</w:t>
      </w:r>
    </w:p>
    <w:p w:rsidRPr="00F931EB" w:rsidR="00452D1D" w:rsidP="00B52444" w:rsidRDefault="00452D1D" w14:paraId="10964958" w14:textId="7B842CAE">
      <w:pPr>
        <w:pStyle w:val="ListParagraph"/>
        <w:numPr>
          <w:ilvl w:val="0"/>
          <w:numId w:val="31"/>
        </w:numPr>
        <w:jc w:val="both"/>
      </w:pPr>
      <w:r w:rsidRPr="00F931EB">
        <w:t>Put any other strategy in place as necessary</w:t>
      </w:r>
    </w:p>
    <w:p w:rsidRPr="00F931EB" w:rsidR="00452D1D" w:rsidP="00BE2254" w:rsidRDefault="00452D1D" w14:paraId="70887F38" w14:textId="4C1D0FEA">
      <w:pPr>
        <w:jc w:val="both"/>
      </w:pPr>
      <w:r w:rsidRPr="00F931EB">
        <w:t>In response to any serious incident of aggression or violence, we will immediately inform the police and communicate our actions in writing. This may include barring an individual from school premises and ensuring appropriate measures of support are provided to staff where they are the subject of aggression and/or violence.</w:t>
      </w:r>
    </w:p>
    <w:p w:rsidRPr="00F931EB" w:rsidR="00452D1D" w:rsidP="00B52444" w:rsidRDefault="00452D1D" w14:paraId="3F8587C5" w14:textId="77777777">
      <w:pPr>
        <w:pStyle w:val="Heading3"/>
      </w:pPr>
      <w:bookmarkStart w:name="_Toc239436515" w:id="118"/>
      <w:r w:rsidRPr="00F931EB">
        <w:t>9.2 Serial/persistent complaints</w:t>
      </w:r>
      <w:bookmarkEnd w:id="118"/>
    </w:p>
    <w:p w:rsidRPr="00F931EB" w:rsidR="00452D1D" w:rsidP="00BE2254" w:rsidRDefault="00452D1D" w14:paraId="00B6774C" w14:textId="77777777">
      <w:pPr>
        <w:jc w:val="both"/>
      </w:pPr>
      <w:r w:rsidRPr="00F931EB">
        <w:t>If the complainant contacts the school again on the same issue, the correspondence may then be viewed as ‘serial’ or ‘persistent’. We may stop responding to the complainant when the following conditions are met:</w:t>
      </w:r>
    </w:p>
    <w:p w:rsidRPr="00F931EB" w:rsidR="00452D1D" w:rsidP="00B52444" w:rsidRDefault="00452D1D" w14:paraId="730B5335" w14:textId="367B6F27">
      <w:pPr>
        <w:pStyle w:val="ListParagraph"/>
        <w:numPr>
          <w:ilvl w:val="0"/>
          <w:numId w:val="33"/>
        </w:numPr>
        <w:jc w:val="both"/>
      </w:pPr>
      <w:r w:rsidRPr="00F931EB">
        <w:t>We have taken every reasonable step to address the complainant’s concerns</w:t>
      </w:r>
    </w:p>
    <w:p w:rsidRPr="00F931EB" w:rsidR="00452D1D" w:rsidP="00B52444" w:rsidRDefault="00452D1D" w14:paraId="148405BA" w14:textId="6E1F9257">
      <w:pPr>
        <w:pStyle w:val="ListParagraph"/>
        <w:numPr>
          <w:ilvl w:val="0"/>
          <w:numId w:val="33"/>
        </w:numPr>
        <w:jc w:val="both"/>
      </w:pPr>
      <w:r w:rsidRPr="00F931EB">
        <w:t>The complainant has been given a clear statement of our position and their options</w:t>
      </w:r>
    </w:p>
    <w:p w:rsidRPr="00F931EB" w:rsidR="00452D1D" w:rsidP="00B52444" w:rsidRDefault="00452D1D" w14:paraId="27DC7E1F" w14:textId="5E18975A">
      <w:pPr>
        <w:pStyle w:val="ListParagraph"/>
        <w:numPr>
          <w:ilvl w:val="0"/>
          <w:numId w:val="33"/>
        </w:numPr>
        <w:jc w:val="both"/>
      </w:pPr>
      <w:r w:rsidRPr="00F931EB">
        <w:t>The complainant contacts the school repeatedly, making substantially the same points each time</w:t>
      </w:r>
    </w:p>
    <w:p w:rsidRPr="00F931EB" w:rsidR="00452D1D" w:rsidP="00B52444" w:rsidRDefault="00452D1D" w14:paraId="50DF4506" w14:textId="77777777">
      <w:pPr>
        <w:pStyle w:val="ListParagraph"/>
        <w:numPr>
          <w:ilvl w:val="0"/>
          <w:numId w:val="33"/>
        </w:numPr>
        <w:jc w:val="both"/>
      </w:pPr>
      <w:r w:rsidRPr="00F931EB">
        <w:t>The case to stop responding is stronger if:</w:t>
      </w:r>
    </w:p>
    <w:p w:rsidRPr="00F931EB" w:rsidR="00452D1D" w:rsidP="00B52444" w:rsidRDefault="00452D1D" w14:paraId="2067E840" w14:textId="0D8EBFF3">
      <w:pPr>
        <w:pStyle w:val="ListParagraph"/>
        <w:numPr>
          <w:ilvl w:val="1"/>
          <w:numId w:val="33"/>
        </w:numPr>
        <w:jc w:val="both"/>
      </w:pPr>
      <w:r w:rsidRPr="00F931EB">
        <w:t>The complainant’s communications are often or always abusive or aggressive</w:t>
      </w:r>
    </w:p>
    <w:p w:rsidRPr="00F931EB" w:rsidR="00452D1D" w:rsidP="00B52444" w:rsidRDefault="00452D1D" w14:paraId="4D459666" w14:textId="27938B39">
      <w:pPr>
        <w:pStyle w:val="ListParagraph"/>
        <w:numPr>
          <w:ilvl w:val="1"/>
          <w:numId w:val="33"/>
        </w:numPr>
        <w:jc w:val="both"/>
      </w:pPr>
      <w:r w:rsidRPr="00F931EB">
        <w:t>The complainant makes insulting personal comments about or threats towards staff</w:t>
      </w:r>
    </w:p>
    <w:p w:rsidRPr="00F931EB" w:rsidR="00452D1D" w:rsidP="00B52444" w:rsidRDefault="00452D1D" w14:paraId="01A794E9" w14:textId="402190E2">
      <w:pPr>
        <w:pStyle w:val="ListParagraph"/>
        <w:numPr>
          <w:ilvl w:val="1"/>
          <w:numId w:val="33"/>
        </w:numPr>
        <w:jc w:val="both"/>
      </w:pPr>
      <w:r w:rsidRPr="00F931EB">
        <w:t>We have reason to believe the individual is contacting the school with the intention of causing disruption or inconvenience</w:t>
      </w:r>
    </w:p>
    <w:p w:rsidRPr="00F931EB" w:rsidR="00B52444" w:rsidP="00BE2254" w:rsidRDefault="00B52444" w14:paraId="281446DA" w14:textId="77777777">
      <w:pPr>
        <w:jc w:val="both"/>
      </w:pPr>
    </w:p>
    <w:p w:rsidR="004837DA" w:rsidP="00BE2254" w:rsidRDefault="00452D1D" w14:paraId="65225B1F" w14:textId="6CDB2189">
      <w:pPr>
        <w:jc w:val="both"/>
      </w:pPr>
      <w:r w:rsidRPr="00F931EB">
        <w:t>Where we decide to stop responding, we will inform the individual that we intend to do so. We will also explain that we will consider any new complaints they make provided the concerns raised are materially different to those raised previously and/or are unconnected to the previous concern</w:t>
      </w:r>
      <w:r w:rsidR="004837DA">
        <w:t>.</w:t>
      </w:r>
    </w:p>
    <w:p w:rsidR="004837DA" w:rsidRDefault="004837DA" w14:paraId="2DA27098" w14:textId="77777777">
      <w:r>
        <w:br w:type="page"/>
      </w:r>
    </w:p>
    <w:p w:rsidRPr="00F931EB" w:rsidR="00452D1D" w:rsidP="00B52444" w:rsidRDefault="00452D1D" w14:paraId="7C13C32B" w14:textId="77777777">
      <w:pPr>
        <w:pStyle w:val="Heading3"/>
      </w:pPr>
      <w:bookmarkStart w:name="_Toc239436516" w:id="119"/>
      <w:r w:rsidRPr="00F931EB">
        <w:lastRenderedPageBreak/>
        <w:t>9.3 Duplicate complaints</w:t>
      </w:r>
      <w:bookmarkEnd w:id="119"/>
    </w:p>
    <w:p w:rsidRPr="00F931EB" w:rsidR="00452D1D" w:rsidP="00BE2254" w:rsidRDefault="00452D1D" w14:paraId="1D333322" w14:textId="77777777">
      <w:pPr>
        <w:jc w:val="both"/>
      </w:pPr>
      <w:r w:rsidRPr="00F931EB">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rsidRPr="00F931EB" w:rsidR="00B52444" w:rsidP="00BE2254" w:rsidRDefault="00B52444" w14:paraId="549832EE" w14:textId="77777777">
      <w:pPr>
        <w:jc w:val="both"/>
      </w:pPr>
    </w:p>
    <w:p w:rsidRPr="00F931EB" w:rsidR="00452D1D" w:rsidP="00BE2254" w:rsidRDefault="00452D1D" w14:paraId="503D6DCD" w14:textId="77777777">
      <w:pPr>
        <w:jc w:val="both"/>
      </w:pPr>
      <w:r w:rsidRPr="00F931EB">
        <w:t xml:space="preserve">If we are satisfied that there are no new aspects, we will: </w:t>
      </w:r>
    </w:p>
    <w:p w:rsidRPr="00F931EB" w:rsidR="00452D1D" w:rsidP="00B52444" w:rsidRDefault="00452D1D" w14:paraId="5FAA3221" w14:textId="247DF242">
      <w:pPr>
        <w:pStyle w:val="ListParagraph"/>
        <w:numPr>
          <w:ilvl w:val="0"/>
          <w:numId w:val="35"/>
        </w:numPr>
        <w:jc w:val="both"/>
      </w:pPr>
      <w:r w:rsidRPr="00F931EB">
        <w:t xml:space="preserve">Tell the new complainant that we have already investigated and responded to this issue, and that the local process is complete </w:t>
      </w:r>
    </w:p>
    <w:p w:rsidRPr="00F931EB" w:rsidR="00452D1D" w:rsidP="00B52444" w:rsidRDefault="00452D1D" w14:paraId="1F5201F8" w14:textId="378F6C19">
      <w:pPr>
        <w:pStyle w:val="ListParagraph"/>
        <w:numPr>
          <w:ilvl w:val="0"/>
          <w:numId w:val="35"/>
        </w:numPr>
        <w:jc w:val="both"/>
      </w:pPr>
      <w:r w:rsidRPr="00F931EB">
        <w:t xml:space="preserve">Direct them to the </w:t>
      </w:r>
      <w:r w:rsidRPr="00F931EB" w:rsidR="00A92501">
        <w:t>DfE</w:t>
      </w:r>
      <w:r w:rsidRPr="00F931EB">
        <w:t xml:space="preserve"> if they are dissatisfied with our original handling of the complaint </w:t>
      </w:r>
    </w:p>
    <w:p w:rsidRPr="00F931EB" w:rsidR="00B52444" w:rsidP="00BE2254" w:rsidRDefault="00B52444" w14:paraId="04314D48" w14:textId="77777777">
      <w:pPr>
        <w:jc w:val="both"/>
      </w:pPr>
    </w:p>
    <w:p w:rsidRPr="00F931EB" w:rsidR="00452D1D" w:rsidP="00BE2254" w:rsidRDefault="00452D1D" w14:paraId="282242BD" w14:textId="64073962">
      <w:pPr>
        <w:jc w:val="both"/>
      </w:pPr>
      <w:r w:rsidRPr="00F931EB">
        <w:t>If a duplicate complaint is raised which in the view of the school warrants further consideration, the procedure outlined in section 6 or 7 (as appropriate) will be repeated.</w:t>
      </w:r>
    </w:p>
    <w:p w:rsidRPr="00F931EB" w:rsidR="00452D1D" w:rsidP="00B52444" w:rsidRDefault="00452D1D" w14:paraId="4567169D" w14:textId="77777777">
      <w:pPr>
        <w:pStyle w:val="Heading3"/>
      </w:pPr>
      <w:bookmarkStart w:name="_Toc239436517" w:id="120"/>
      <w:r w:rsidRPr="00F931EB">
        <w:t>9.4 Complaint campaigns</w:t>
      </w:r>
      <w:bookmarkEnd w:id="120"/>
    </w:p>
    <w:p w:rsidRPr="00F931EB" w:rsidR="00452D1D" w:rsidP="00BE2254" w:rsidRDefault="00452D1D" w14:paraId="1EDB6997" w14:textId="77777777">
      <w:pPr>
        <w:jc w:val="both"/>
      </w:pPr>
      <w:r w:rsidRPr="00F931EB">
        <w:t>Where the school receives a large volume of complaints about the same topic or subject, especially if these come from complainants unconnected with the school, the school may respond to these complaints by:</w:t>
      </w:r>
    </w:p>
    <w:p w:rsidRPr="00F931EB" w:rsidR="00452D1D" w:rsidP="00B52444" w:rsidRDefault="00452D1D" w14:paraId="626E968D" w14:textId="5A4D66B4">
      <w:pPr>
        <w:pStyle w:val="ListParagraph"/>
        <w:numPr>
          <w:ilvl w:val="0"/>
          <w:numId w:val="37"/>
        </w:numPr>
        <w:jc w:val="both"/>
      </w:pPr>
      <w:r w:rsidRPr="00F931EB">
        <w:t>Publishing a single response on the school website</w:t>
      </w:r>
    </w:p>
    <w:p w:rsidRPr="00F931EB" w:rsidR="00452D1D" w:rsidP="00B52444" w:rsidRDefault="00452D1D" w14:paraId="4792911D" w14:textId="4B3393EB">
      <w:pPr>
        <w:pStyle w:val="ListParagraph"/>
        <w:numPr>
          <w:ilvl w:val="0"/>
          <w:numId w:val="37"/>
        </w:numPr>
        <w:jc w:val="both"/>
      </w:pPr>
      <w:r w:rsidRPr="00F931EB">
        <w:t>Sending a template response to all of the complainants</w:t>
      </w:r>
    </w:p>
    <w:p w:rsidRPr="00F931EB" w:rsidR="00B52444" w:rsidP="00BE2254" w:rsidRDefault="00B52444" w14:paraId="7EE34772" w14:textId="77777777">
      <w:pPr>
        <w:jc w:val="both"/>
      </w:pPr>
    </w:p>
    <w:p w:rsidRPr="00F931EB" w:rsidR="00452D1D" w:rsidP="00BE2254" w:rsidRDefault="00452D1D" w14:paraId="5CD5E2F8" w14:textId="4CB60B7B">
      <w:pPr>
        <w:jc w:val="both"/>
      </w:pPr>
      <w:r w:rsidRPr="00F931EB">
        <w:t>If complainants are not satisfied with the school’s response, or wish to pursue the complaint further, the normal procedures will apply.</w:t>
      </w:r>
    </w:p>
    <w:p w:rsidRPr="00F931EB" w:rsidR="00452D1D" w:rsidP="00B52444" w:rsidRDefault="00452D1D" w14:paraId="557EAA00" w14:textId="77777777">
      <w:pPr>
        <w:pStyle w:val="Heading1"/>
        <w:rPr>
          <w:rFonts w:asciiTheme="minorHAnsi" w:hAnsiTheme="minorHAnsi"/>
        </w:rPr>
      </w:pPr>
      <w:bookmarkStart w:name="_Toc239436518" w:id="121"/>
      <w:r w:rsidRPr="00F931EB">
        <w:rPr>
          <w:rFonts w:asciiTheme="minorHAnsi" w:hAnsiTheme="minorHAnsi"/>
        </w:rPr>
        <w:t>10. Record keeping and confidentiality</w:t>
      </w:r>
      <w:bookmarkEnd w:id="121"/>
    </w:p>
    <w:p w:rsidRPr="00F931EB" w:rsidR="00452D1D" w:rsidP="00BE2254" w:rsidRDefault="00452D1D" w14:paraId="774CA234" w14:textId="77777777">
      <w:pPr>
        <w:jc w:val="both"/>
      </w:pPr>
      <w:r w:rsidRPr="00F931EB">
        <w:t>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rsidRPr="00F931EB" w:rsidR="00B52444" w:rsidP="00BE2254" w:rsidRDefault="00B52444" w14:paraId="73D10626" w14:textId="77777777">
      <w:pPr>
        <w:jc w:val="both"/>
      </w:pPr>
    </w:p>
    <w:p w:rsidRPr="00F931EB" w:rsidR="00452D1D" w:rsidP="00BE2254" w:rsidRDefault="00452D1D" w14:paraId="51F7ADC9" w14:textId="77777777">
      <w:pPr>
        <w:jc w:val="both"/>
      </w:pPr>
      <w:r w:rsidRPr="00F931EB">
        <w:t>This material will be treated as confidential and stored securely, and will be viewed only by those involved in investigating the complaint or on the review panel.</w:t>
      </w:r>
    </w:p>
    <w:p w:rsidRPr="00F931EB" w:rsidR="00B52444" w:rsidP="00BE2254" w:rsidRDefault="00B52444" w14:paraId="71A1808A" w14:textId="77777777">
      <w:pPr>
        <w:jc w:val="both"/>
      </w:pPr>
    </w:p>
    <w:p w:rsidRPr="00F931EB" w:rsidR="00452D1D" w:rsidP="00BE2254" w:rsidRDefault="00452D1D" w14:paraId="25D2CC77" w14:textId="009F7AB9">
      <w:pPr>
        <w:jc w:val="both"/>
      </w:pPr>
      <w:r w:rsidRPr="00F931EB">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rsidRPr="00F931EB" w:rsidR="00B52444" w:rsidP="00BE2254" w:rsidRDefault="00B52444" w14:paraId="68D3926F" w14:textId="77777777">
      <w:pPr>
        <w:jc w:val="both"/>
      </w:pPr>
    </w:p>
    <w:p w:rsidRPr="00F931EB" w:rsidR="00452D1D" w:rsidP="00BE2254" w:rsidRDefault="00452D1D" w14:paraId="22FABFE8" w14:textId="0FA237C5">
      <w:pPr>
        <w:jc w:val="both"/>
        <w:rPr>
          <w:shd w:val="clear" w:color="auto" w:fill="FFFF00"/>
        </w:rPr>
      </w:pPr>
      <w:r w:rsidRPr="00F931EB">
        <w:t xml:space="preserve">Records of complaints will be kept securely, only for as long as necessary and in line with data protection law, our privacy notices and </w:t>
      </w:r>
      <w:r w:rsidRPr="00F931EB" w:rsidR="00A1619A">
        <w:t>data retention schedule.</w:t>
      </w:r>
    </w:p>
    <w:p w:rsidRPr="00F931EB" w:rsidR="00B52444" w:rsidP="00BE2254" w:rsidRDefault="00B52444" w14:paraId="46D34B81" w14:textId="77777777">
      <w:pPr>
        <w:jc w:val="both"/>
      </w:pPr>
    </w:p>
    <w:p w:rsidRPr="00F931EB" w:rsidR="00452D1D" w:rsidP="00BE2254" w:rsidRDefault="00452D1D" w14:paraId="221CA64D" w14:textId="008897E1">
      <w:pPr>
        <w:jc w:val="both"/>
      </w:pPr>
      <w:r w:rsidRPr="00F931EB">
        <w:t xml:space="preserve">The details of the complaint, including the names of individuals involved, will not be shared with the whole </w:t>
      </w:r>
      <w:r w:rsidRPr="00F931EB" w:rsidR="00C7724C">
        <w:t>LGB</w:t>
      </w:r>
      <w:r w:rsidRPr="00F931EB">
        <w:t xml:space="preserve"> in case a review panel needs to be organised at a later point. </w:t>
      </w:r>
    </w:p>
    <w:p w:rsidRPr="00F931EB" w:rsidR="00B52444" w:rsidP="00BE2254" w:rsidRDefault="00B52444" w14:paraId="63BD8427" w14:textId="77777777">
      <w:pPr>
        <w:jc w:val="both"/>
      </w:pPr>
    </w:p>
    <w:p w:rsidRPr="00F931EB" w:rsidR="00452D1D" w:rsidP="00BE2254" w:rsidRDefault="00452D1D" w14:paraId="402494BD" w14:textId="1B0D5A74">
      <w:pPr>
        <w:jc w:val="both"/>
      </w:pPr>
      <w:r w:rsidRPr="00F931EB">
        <w:t xml:space="preserve">Where the </w:t>
      </w:r>
      <w:r w:rsidRPr="00F931EB" w:rsidR="002457AA">
        <w:t>LGB</w:t>
      </w:r>
      <w:r w:rsidRPr="00F931EB">
        <w:t xml:space="preserve"> is aware of the substance of the complaint before the review panel stage, the school will (where reasonably practicable) arrange for an independent panel to hear the complaint.</w:t>
      </w:r>
    </w:p>
    <w:p w:rsidRPr="00F931EB" w:rsidR="00B52444" w:rsidP="00BE2254" w:rsidRDefault="00B52444" w14:paraId="6DCC492A" w14:textId="77777777">
      <w:pPr>
        <w:jc w:val="both"/>
      </w:pPr>
    </w:p>
    <w:p w:rsidRPr="00F931EB" w:rsidR="00452D1D" w:rsidP="00BE2254" w:rsidRDefault="00452D1D" w14:paraId="566AFC69" w14:textId="72AB6CF4">
      <w:pPr>
        <w:jc w:val="both"/>
      </w:pPr>
      <w:r w:rsidRPr="00F931EB">
        <w:t xml:space="preserve">Complainants also have the right to request an independent panel if they believe there is likely to be bias in the proceedings. The decision to approve this request is made by the </w:t>
      </w:r>
      <w:r w:rsidRPr="00F931EB" w:rsidR="009B4546">
        <w:t>T</w:t>
      </w:r>
      <w:r w:rsidRPr="00F931EB" w:rsidR="00A94F52">
        <w:t>r</w:t>
      </w:r>
      <w:r w:rsidRPr="00F931EB" w:rsidR="009B4546">
        <w:t>ust</w:t>
      </w:r>
      <w:r w:rsidRPr="00F931EB" w:rsidR="00A94F52">
        <w:t>, w</w:t>
      </w:r>
      <w:r w:rsidRPr="00F931EB">
        <w:t>ho will not unreasonably withhold consent.</w:t>
      </w:r>
    </w:p>
    <w:p w:rsidR="004837DA" w:rsidRDefault="004837DA" w14:paraId="7B065742" w14:textId="77777777">
      <w:pPr>
        <w:rPr>
          <w:rFonts w:eastAsiaTheme="majorEastAsia" w:cstheme="majorBidi"/>
          <w:color w:val="0F4761" w:themeColor="accent1" w:themeShade="BF"/>
          <w:sz w:val="40"/>
          <w:szCs w:val="40"/>
        </w:rPr>
      </w:pPr>
      <w:r>
        <w:br w:type="page"/>
      </w:r>
    </w:p>
    <w:p w:rsidRPr="00F931EB" w:rsidR="00452D1D" w:rsidP="00B52444" w:rsidRDefault="00452D1D" w14:paraId="61623B9B" w14:textId="2671E90D">
      <w:pPr>
        <w:pStyle w:val="Heading1"/>
        <w:rPr>
          <w:rFonts w:asciiTheme="minorHAnsi" w:hAnsiTheme="minorHAnsi"/>
        </w:rPr>
      </w:pPr>
      <w:bookmarkStart w:name="_Toc239436519" w:id="122"/>
      <w:r w:rsidRPr="00F931EB">
        <w:rPr>
          <w:rFonts w:asciiTheme="minorHAnsi" w:hAnsiTheme="minorHAnsi"/>
        </w:rPr>
        <w:lastRenderedPageBreak/>
        <w:t>11. Learning lessons</w:t>
      </w:r>
      <w:bookmarkEnd w:id="122"/>
    </w:p>
    <w:p w:rsidRPr="00F931EB" w:rsidR="00452D1D" w:rsidP="008A6C41" w:rsidRDefault="00452D1D" w14:paraId="1095A5FE" w14:textId="20C8019B">
      <w:pPr>
        <w:jc w:val="both"/>
      </w:pPr>
      <w:r w:rsidRPr="00F931EB">
        <w:t xml:space="preserve">The </w:t>
      </w:r>
      <w:r w:rsidRPr="00F931EB" w:rsidR="008A6C41">
        <w:t xml:space="preserve">LGB </w:t>
      </w:r>
      <w:r w:rsidRPr="00F931EB">
        <w:t xml:space="preserve">will review any underlying issues raised by complaints with the headteacher </w:t>
      </w:r>
      <w:r w:rsidRPr="00F931EB" w:rsidR="008A6C41">
        <w:t>and</w:t>
      </w:r>
      <w:r w:rsidRPr="00F931EB">
        <w:t xml:space="preserve"> senior leadership team where appropriate, and respecting confidentiality, to determine whether there are any improvements that the school can make to its procedures or practice to help prevent similar events in the future.</w:t>
      </w:r>
    </w:p>
    <w:p w:rsidRPr="00F931EB" w:rsidR="00452D1D" w:rsidP="00B52444" w:rsidRDefault="00452D1D" w14:paraId="224BEADF" w14:textId="77777777">
      <w:pPr>
        <w:pStyle w:val="Heading1"/>
        <w:rPr>
          <w:rFonts w:asciiTheme="minorHAnsi" w:hAnsiTheme="minorHAnsi"/>
        </w:rPr>
      </w:pPr>
      <w:bookmarkStart w:name="_Toc239436520" w:id="123"/>
      <w:r w:rsidRPr="00F931EB">
        <w:rPr>
          <w:rFonts w:asciiTheme="minorHAnsi" w:hAnsiTheme="minorHAnsi"/>
        </w:rPr>
        <w:t>12. Monitoring arrangements</w:t>
      </w:r>
      <w:bookmarkEnd w:id="123"/>
    </w:p>
    <w:p w:rsidRPr="00F931EB" w:rsidR="00452D1D" w:rsidP="008A6C41" w:rsidRDefault="00452D1D" w14:paraId="557E29A1" w14:textId="3F854DBB">
      <w:pPr>
        <w:jc w:val="both"/>
      </w:pPr>
      <w:r w:rsidRPr="00F931EB">
        <w:t xml:space="preserve">The </w:t>
      </w:r>
      <w:r w:rsidRPr="00F931EB" w:rsidR="008A6C41">
        <w:t xml:space="preserve">LGB </w:t>
      </w:r>
      <w:r w:rsidRPr="00F931EB">
        <w:t xml:space="preserve">will monitor the effectiveness of the complaints procedure in making sure that complaints are handled properly. The </w:t>
      </w:r>
      <w:r w:rsidRPr="00F931EB" w:rsidR="008A6C41">
        <w:t xml:space="preserve">LGB </w:t>
      </w:r>
      <w:r w:rsidRPr="00F931EB">
        <w:t xml:space="preserve">will track the number and nature of complaints, and review underlying issues as stated in section 11. </w:t>
      </w:r>
    </w:p>
    <w:p w:rsidRPr="00F931EB" w:rsidR="00B52444" w:rsidP="00BE2254" w:rsidRDefault="00B52444" w14:paraId="7B561A4D" w14:textId="77777777">
      <w:pPr>
        <w:jc w:val="both"/>
      </w:pPr>
    </w:p>
    <w:p w:rsidRPr="00F931EB" w:rsidR="00452D1D" w:rsidP="00BE2254" w:rsidRDefault="00452D1D" w14:paraId="4FA9CEAE" w14:textId="7A95B7AB">
      <w:pPr>
        <w:jc w:val="both"/>
      </w:pPr>
      <w:r w:rsidRPr="00F931EB">
        <w:t>This policy will be reviewed by the ODST trust board (or its appropriate committee) on an annual basis.</w:t>
      </w:r>
    </w:p>
    <w:p w:rsidRPr="00F931EB" w:rsidR="008A6C41" w:rsidP="00BE2254" w:rsidRDefault="008A6C41" w14:paraId="46BE2DC8" w14:textId="77777777">
      <w:pPr>
        <w:jc w:val="both"/>
      </w:pPr>
    </w:p>
    <w:p w:rsidRPr="00F931EB" w:rsidR="00452D1D" w:rsidP="008A6C41" w:rsidRDefault="00452D1D" w14:paraId="406ABEC8" w14:textId="07118149">
      <w:r w:rsidRPr="00F931EB">
        <w:t>A</w:t>
      </w:r>
      <w:r w:rsidRPr="00F931EB" w:rsidR="00EE37F1">
        <w:t>fter</w:t>
      </w:r>
      <w:r w:rsidRPr="00F931EB">
        <w:t xml:space="preserve"> each review, the policy will be a</w:t>
      </w:r>
      <w:r w:rsidRPr="00F931EB" w:rsidR="00EE37F1">
        <w:t>dopted</w:t>
      </w:r>
      <w:r w:rsidRPr="00F931EB">
        <w:t xml:space="preserve"> by </w:t>
      </w:r>
      <w:r w:rsidRPr="00F931EB" w:rsidR="008A6C41">
        <w:t>the LGB.</w:t>
      </w:r>
    </w:p>
    <w:p w:rsidRPr="00F931EB" w:rsidR="00452D1D" w:rsidP="00B52444" w:rsidRDefault="00452D1D" w14:paraId="75ADB74F" w14:textId="77777777">
      <w:pPr>
        <w:pStyle w:val="Heading1"/>
        <w:rPr>
          <w:rFonts w:asciiTheme="minorHAnsi" w:hAnsiTheme="minorHAnsi"/>
        </w:rPr>
      </w:pPr>
      <w:bookmarkStart w:name="_Toc239436521" w:id="124"/>
      <w:r w:rsidRPr="00F931EB">
        <w:rPr>
          <w:rFonts w:asciiTheme="minorHAnsi" w:hAnsiTheme="minorHAnsi"/>
        </w:rPr>
        <w:t>13. Links with other policies</w:t>
      </w:r>
      <w:bookmarkEnd w:id="124"/>
    </w:p>
    <w:p w:rsidRPr="00F931EB" w:rsidR="00452D1D" w:rsidP="00BE2254" w:rsidRDefault="00452D1D" w14:paraId="245E574C" w14:textId="77777777">
      <w:pPr>
        <w:jc w:val="both"/>
      </w:pPr>
      <w:r w:rsidRPr="00F931EB">
        <w:t>Policies dealing with other forms of complaints include:</w:t>
      </w:r>
    </w:p>
    <w:p w:rsidRPr="00F931EB" w:rsidR="00452D1D" w:rsidP="00B52444" w:rsidRDefault="00452D1D" w14:paraId="5247D35A" w14:textId="05C20DC9">
      <w:pPr>
        <w:pStyle w:val="ListParagraph"/>
        <w:numPr>
          <w:ilvl w:val="0"/>
          <w:numId w:val="39"/>
        </w:numPr>
        <w:jc w:val="both"/>
      </w:pPr>
      <w:r w:rsidRPr="00F931EB">
        <w:t>Child protection and safeguarding policy and procedures</w:t>
      </w:r>
    </w:p>
    <w:p w:rsidRPr="00F931EB" w:rsidR="00452D1D" w:rsidP="00B52444" w:rsidRDefault="00452D1D" w14:paraId="28840E3F" w14:textId="5F1F07C0">
      <w:pPr>
        <w:pStyle w:val="ListParagraph"/>
        <w:numPr>
          <w:ilvl w:val="0"/>
          <w:numId w:val="39"/>
        </w:numPr>
        <w:jc w:val="both"/>
      </w:pPr>
      <w:r w:rsidRPr="00F931EB">
        <w:t>Admissions policy</w:t>
      </w:r>
    </w:p>
    <w:p w:rsidRPr="00F931EB" w:rsidR="00452D1D" w:rsidP="00B52444" w:rsidRDefault="00452D1D" w14:paraId="6D234599" w14:textId="596030DD">
      <w:pPr>
        <w:pStyle w:val="ListParagraph"/>
        <w:numPr>
          <w:ilvl w:val="0"/>
          <w:numId w:val="39"/>
        </w:numPr>
        <w:jc w:val="both"/>
      </w:pPr>
      <w:r w:rsidRPr="00F931EB">
        <w:t>Suspension and permanent exclusion policy</w:t>
      </w:r>
    </w:p>
    <w:p w:rsidRPr="00F931EB" w:rsidR="00452D1D" w:rsidP="00B52444" w:rsidRDefault="00452D1D" w14:paraId="7D32000E" w14:textId="55AAE5B9">
      <w:pPr>
        <w:pStyle w:val="ListParagraph"/>
        <w:numPr>
          <w:ilvl w:val="0"/>
          <w:numId w:val="39"/>
        </w:numPr>
        <w:jc w:val="both"/>
      </w:pPr>
      <w:r w:rsidRPr="00F931EB">
        <w:t>Staff grievance procedures</w:t>
      </w:r>
    </w:p>
    <w:p w:rsidRPr="00F931EB" w:rsidR="00452D1D" w:rsidP="00B52444" w:rsidRDefault="00452D1D" w14:paraId="0239147F" w14:textId="39D43FCC">
      <w:pPr>
        <w:pStyle w:val="ListParagraph"/>
        <w:numPr>
          <w:ilvl w:val="0"/>
          <w:numId w:val="39"/>
        </w:numPr>
        <w:jc w:val="both"/>
      </w:pPr>
      <w:r w:rsidRPr="00F931EB">
        <w:t>Staff disciplinary procedures</w:t>
      </w:r>
    </w:p>
    <w:p w:rsidRPr="00F931EB" w:rsidR="00452D1D" w:rsidP="00B52444" w:rsidRDefault="00452D1D" w14:paraId="62D405E8" w14:textId="2FEC4148">
      <w:pPr>
        <w:pStyle w:val="ListParagraph"/>
        <w:numPr>
          <w:ilvl w:val="0"/>
          <w:numId w:val="39"/>
        </w:numPr>
        <w:jc w:val="both"/>
      </w:pPr>
      <w:r w:rsidRPr="00F931EB">
        <w:t>Special educational needs policy and information report</w:t>
      </w:r>
    </w:p>
    <w:p w:rsidRPr="00F931EB" w:rsidR="006672E1" w:rsidP="00B52444" w:rsidRDefault="00452D1D" w14:paraId="4C7314C3" w14:textId="5F5C5935">
      <w:pPr>
        <w:pStyle w:val="ListParagraph"/>
        <w:numPr>
          <w:ilvl w:val="0"/>
          <w:numId w:val="39"/>
        </w:numPr>
        <w:jc w:val="both"/>
      </w:pPr>
      <w:r w:rsidRPr="00F931EB">
        <w:t>Privacy notices</w:t>
      </w:r>
    </w:p>
    <w:p w:rsidR="004837DA" w:rsidRDefault="004837DA" w14:paraId="079FD764" w14:textId="77777777">
      <w:pPr>
        <w:rPr>
          <w:rFonts w:eastAsiaTheme="majorEastAsia" w:cstheme="majorBidi"/>
          <w:color w:val="0F4761" w:themeColor="accent1" w:themeShade="BF"/>
          <w:sz w:val="40"/>
          <w:szCs w:val="40"/>
        </w:rPr>
      </w:pPr>
      <w:r>
        <w:br w:type="page"/>
      </w:r>
    </w:p>
    <w:p w:rsidRPr="00F931EB" w:rsidR="00D7692C" w:rsidP="00D7692C" w:rsidRDefault="00D7692C" w14:paraId="0F9FA5FA" w14:textId="3D4E8061">
      <w:pPr>
        <w:pStyle w:val="Heading1"/>
        <w:rPr>
          <w:rFonts w:asciiTheme="minorHAnsi" w:hAnsiTheme="minorHAnsi"/>
        </w:rPr>
      </w:pPr>
      <w:bookmarkStart w:name="_Toc239436522" w:id="125"/>
      <w:r w:rsidRPr="00F931EB">
        <w:rPr>
          <w:rFonts w:asciiTheme="minorHAnsi" w:hAnsiTheme="minorHAnsi"/>
        </w:rPr>
        <w:lastRenderedPageBreak/>
        <w:t>14. Complaints Process Flowchart</w:t>
      </w:r>
      <w:bookmarkEnd w:id="125"/>
    </w:p>
    <w:p w:rsidRPr="00F931EB" w:rsidR="00D7692C" w:rsidP="00D7692C" w:rsidRDefault="00D7692C" w14:paraId="633F2C6D" w14:textId="77777777"/>
    <w:p w:rsidRPr="00F931EB" w:rsidR="00B264C6" w:rsidP="00D7692C" w:rsidRDefault="00D7692C" w14:paraId="0F44D998" w14:textId="68BE1AF1">
      <w:pPr>
        <w:jc w:val="both"/>
      </w:pPr>
      <w:r w:rsidRPr="00F931EB">
        <w:rPr>
          <w:noProof/>
        </w:rPr>
        <w:drawing>
          <wp:inline distT="0" distB="0" distL="0" distR="0" wp14:anchorId="601C72C1" wp14:editId="59B913C6">
            <wp:extent cx="6645910" cy="7828019"/>
            <wp:effectExtent l="0" t="0" r="2540" b="1905"/>
            <wp:docPr id="781821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21707" name=""/>
                    <pic:cNvPicPr/>
                  </pic:nvPicPr>
                  <pic:blipFill>
                    <a:blip r:embed="rId26"/>
                    <a:stretch>
                      <a:fillRect/>
                    </a:stretch>
                  </pic:blipFill>
                  <pic:spPr>
                    <a:xfrm>
                      <a:off x="0" y="0"/>
                      <a:ext cx="6645910" cy="7828019"/>
                    </a:xfrm>
                    <a:prstGeom prst="rect">
                      <a:avLst/>
                    </a:prstGeom>
                  </pic:spPr>
                </pic:pic>
              </a:graphicData>
            </a:graphic>
          </wp:inline>
        </w:drawing>
      </w:r>
    </w:p>
    <w:sectPr w:rsidRPr="00F931EB" w:rsidR="00B264C6" w:rsidSect="00EE4931">
      <w:footerReference w:type="default" r:id="rId27"/>
      <w:pgSz w:w="11906" w:h="16838" w:orient="portrait"/>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0A2C" w:rsidP="00EE4931" w:rsidRDefault="00910A2C" w14:paraId="306E605C" w14:textId="77777777">
      <w:r>
        <w:separator/>
      </w:r>
    </w:p>
  </w:endnote>
  <w:endnote w:type="continuationSeparator" w:id="0">
    <w:p w:rsidR="00910A2C" w:rsidP="00EE4931" w:rsidRDefault="00910A2C" w14:paraId="0C17CC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EE4931" w:rsidTr="001F7056" w14:paraId="7D50BDA2" w14:textId="77777777">
      <w:tc>
        <w:tcPr>
          <w:tcW w:w="5103" w:type="dxa"/>
        </w:tcPr>
        <w:p w:rsidR="00EE4931" w:rsidRDefault="00EE4931" w14:paraId="489C6A62" w14:textId="4609087A">
          <w:pPr>
            <w:pStyle w:val="Footer"/>
            <w:rPr>
              <w:color w:val="0A1D30" w:themeColor="text2" w:themeShade="BF"/>
              <w:sz w:val="16"/>
              <w:szCs w:val="16"/>
            </w:rPr>
          </w:pPr>
          <w:r>
            <w:rPr>
              <w:color w:val="0A1D30" w:themeColor="text2" w:themeShade="BF"/>
              <w:sz w:val="16"/>
              <w:szCs w:val="16"/>
            </w:rPr>
            <w:t xml:space="preserve">ODST </w:t>
          </w:r>
          <w:r w:rsidR="007D3E4A">
            <w:rPr>
              <w:color w:val="0A1D30" w:themeColor="text2" w:themeShade="BF"/>
              <w:sz w:val="16"/>
              <w:szCs w:val="16"/>
            </w:rPr>
            <w:t>Complaints Policy</w:t>
          </w:r>
        </w:p>
        <w:p w:rsidRPr="001F7056" w:rsidR="00EE4931" w:rsidRDefault="00963228" w14:paraId="33AA11A9" w14:textId="4AA5C652">
          <w:pPr>
            <w:pStyle w:val="Footer"/>
            <w:rPr>
              <w:color w:val="0A1D30" w:themeColor="text2" w:themeShade="BF"/>
              <w:sz w:val="16"/>
              <w:szCs w:val="16"/>
            </w:rPr>
          </w:pPr>
          <w:r>
            <w:rPr>
              <w:color w:val="0A1D30" w:themeColor="text2" w:themeShade="BF"/>
              <w:sz w:val="16"/>
              <w:szCs w:val="16"/>
            </w:rPr>
            <w:t>Ju</w:t>
          </w:r>
          <w:r w:rsidR="00472C9D">
            <w:rPr>
              <w:color w:val="0A1D30" w:themeColor="text2" w:themeShade="BF"/>
              <w:sz w:val="16"/>
              <w:szCs w:val="16"/>
            </w:rPr>
            <w:t>ly</w:t>
          </w:r>
          <w:r w:rsidR="007D3E4A">
            <w:rPr>
              <w:color w:val="0A1D30" w:themeColor="text2" w:themeShade="BF"/>
              <w:sz w:val="16"/>
              <w:szCs w:val="16"/>
            </w:rPr>
            <w:t xml:space="preserve"> 202</w:t>
          </w:r>
          <w:r w:rsidR="00472C9D">
            <w:rPr>
              <w:color w:val="0A1D30" w:themeColor="text2" w:themeShade="BF"/>
              <w:sz w:val="16"/>
              <w:szCs w:val="16"/>
            </w:rPr>
            <w:t>6</w:t>
          </w:r>
        </w:p>
      </w:tc>
      <w:tc>
        <w:tcPr>
          <w:tcW w:w="1867" w:type="dxa"/>
        </w:tcPr>
        <w:p w:rsidRPr="001F7056" w:rsidR="00EE4931" w:rsidRDefault="00EE4931" w14:paraId="1E7454FE" w14:textId="77777777">
          <w:pPr>
            <w:pStyle w:val="Footer"/>
            <w:rPr>
              <w:color w:val="0A1D30" w:themeColor="text2" w:themeShade="BF"/>
              <w:sz w:val="16"/>
              <w:szCs w:val="16"/>
            </w:rPr>
          </w:pPr>
        </w:p>
      </w:tc>
      <w:tc>
        <w:tcPr>
          <w:tcW w:w="3486" w:type="dxa"/>
        </w:tcPr>
        <w:p w:rsidRPr="001F7056" w:rsidR="00EE4931" w:rsidP="001F7056" w:rsidRDefault="00EE4931" w14:paraId="6FED4A85"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EE4931" w:rsidR="00EE4931" w:rsidP="00EE4931" w:rsidRDefault="00EE4931" w14:paraId="21E95B03"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0A2C" w:rsidP="00EE4931" w:rsidRDefault="00910A2C" w14:paraId="6EDD7427" w14:textId="77777777">
      <w:r>
        <w:separator/>
      </w:r>
    </w:p>
  </w:footnote>
  <w:footnote w:type="continuationSeparator" w:id="0">
    <w:p w:rsidR="00910A2C" w:rsidP="00EE4931" w:rsidRDefault="00910A2C" w14:paraId="512635AD" w14:textId="77777777">
      <w:r>
        <w:continuationSeparator/>
      </w:r>
    </w:p>
  </w:footnote>
</w:footnotes>
</file>

<file path=word/intelligence2.xml><?xml version="1.0" encoding="utf-8"?>
<int2:intelligence xmlns:int2="http://schemas.microsoft.com/office/intelligence/2020/intelligence">
  <int2:observations>
    <int2:textHash int2:hashCode="CQIEjka958NOD8" int2:id="l8ZJ6l9l">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1F40"/>
    <w:multiLevelType w:val="hybridMultilevel"/>
    <w:tmpl w:val="25080D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2A3EB2"/>
    <w:multiLevelType w:val="hybridMultilevel"/>
    <w:tmpl w:val="C9544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341C18"/>
    <w:multiLevelType w:val="hybridMultilevel"/>
    <w:tmpl w:val="E5FED5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C40975"/>
    <w:multiLevelType w:val="hybridMultilevel"/>
    <w:tmpl w:val="F1E6BD6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DA8203E"/>
    <w:multiLevelType w:val="hybridMultilevel"/>
    <w:tmpl w:val="24FC3E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47680B"/>
    <w:multiLevelType w:val="hybridMultilevel"/>
    <w:tmpl w:val="8AB48B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58364D7"/>
    <w:multiLevelType w:val="hybridMultilevel"/>
    <w:tmpl w:val="96BC21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5F03C6B"/>
    <w:multiLevelType w:val="hybridMultilevel"/>
    <w:tmpl w:val="21EEEA0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B5845AD"/>
    <w:multiLevelType w:val="hybridMultilevel"/>
    <w:tmpl w:val="954649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E0301DE"/>
    <w:multiLevelType w:val="hybridMultilevel"/>
    <w:tmpl w:val="8BB29F6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B42044"/>
    <w:multiLevelType w:val="hybridMultilevel"/>
    <w:tmpl w:val="1DDA8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3F34E8F"/>
    <w:multiLevelType w:val="hybridMultilevel"/>
    <w:tmpl w:val="21ECDF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4627CDF"/>
    <w:multiLevelType w:val="hybridMultilevel"/>
    <w:tmpl w:val="82EAE54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6A2439"/>
    <w:multiLevelType w:val="hybridMultilevel"/>
    <w:tmpl w:val="C24A299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6DF6199"/>
    <w:multiLevelType w:val="hybridMultilevel"/>
    <w:tmpl w:val="E08E59F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A301DC1"/>
    <w:multiLevelType w:val="hybridMultilevel"/>
    <w:tmpl w:val="592C5E1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CBC51D4"/>
    <w:multiLevelType w:val="hybridMultilevel"/>
    <w:tmpl w:val="16C4D9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D8630C8"/>
    <w:multiLevelType w:val="hybridMultilevel"/>
    <w:tmpl w:val="438255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0753836"/>
    <w:multiLevelType w:val="hybridMultilevel"/>
    <w:tmpl w:val="67D6F7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3854A6"/>
    <w:multiLevelType w:val="hybridMultilevel"/>
    <w:tmpl w:val="40BA831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75E4F4B"/>
    <w:multiLevelType w:val="hybridMultilevel"/>
    <w:tmpl w:val="7D26A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4E1346"/>
    <w:multiLevelType w:val="hybridMultilevel"/>
    <w:tmpl w:val="3CD2D3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D2F7477"/>
    <w:multiLevelType w:val="hybridMultilevel"/>
    <w:tmpl w:val="79A63B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A77151"/>
    <w:multiLevelType w:val="hybridMultilevel"/>
    <w:tmpl w:val="01F8BE3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33E72D0"/>
    <w:multiLevelType w:val="hybridMultilevel"/>
    <w:tmpl w:val="D93687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A1E2356"/>
    <w:multiLevelType w:val="hybridMultilevel"/>
    <w:tmpl w:val="7AAEC0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C0B177D"/>
    <w:multiLevelType w:val="hybridMultilevel"/>
    <w:tmpl w:val="B6B845D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CAE6F13"/>
    <w:multiLevelType w:val="hybridMultilevel"/>
    <w:tmpl w:val="151E6C5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51E32773"/>
    <w:multiLevelType w:val="hybridMultilevel"/>
    <w:tmpl w:val="429A8D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6A25164"/>
    <w:multiLevelType w:val="hybridMultilevel"/>
    <w:tmpl w:val="6D6C48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87E32FA"/>
    <w:multiLevelType w:val="multilevel"/>
    <w:tmpl w:val="20744396"/>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b w:val="0"/>
        <w:bCs/>
        <w:sz w:val="20"/>
        <w:szCs w:val="20"/>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1" w15:restartNumberingAfterBreak="0">
    <w:nsid w:val="58A038FB"/>
    <w:multiLevelType w:val="hybridMultilevel"/>
    <w:tmpl w:val="4406ED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EBE7890"/>
    <w:multiLevelType w:val="hybridMultilevel"/>
    <w:tmpl w:val="F54C08A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98B378C"/>
    <w:multiLevelType w:val="hybridMultilevel"/>
    <w:tmpl w:val="5D0CF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FA56389"/>
    <w:multiLevelType w:val="hybridMultilevel"/>
    <w:tmpl w:val="781E97E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0042252"/>
    <w:multiLevelType w:val="hybridMultilevel"/>
    <w:tmpl w:val="DD1298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04E309E"/>
    <w:multiLevelType w:val="hybridMultilevel"/>
    <w:tmpl w:val="938E53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2B01272"/>
    <w:multiLevelType w:val="hybridMultilevel"/>
    <w:tmpl w:val="AC2CBA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42747FC"/>
    <w:multiLevelType w:val="hybridMultilevel"/>
    <w:tmpl w:val="C40216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75F3C56"/>
    <w:multiLevelType w:val="hybridMultilevel"/>
    <w:tmpl w:val="FF54BF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84E2857"/>
    <w:multiLevelType w:val="hybridMultilevel"/>
    <w:tmpl w:val="B31255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B6D4DB9"/>
    <w:multiLevelType w:val="hybridMultilevel"/>
    <w:tmpl w:val="15CA54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B734AE6"/>
    <w:multiLevelType w:val="hybridMultilevel"/>
    <w:tmpl w:val="4C9C55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F8F5E56"/>
    <w:multiLevelType w:val="hybridMultilevel"/>
    <w:tmpl w:val="C60EAF7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45437410">
    <w:abstractNumId w:val="40"/>
  </w:num>
  <w:num w:numId="2" w16cid:durableId="1267150284">
    <w:abstractNumId w:val="21"/>
  </w:num>
  <w:num w:numId="3" w16cid:durableId="1283800217">
    <w:abstractNumId w:val="43"/>
  </w:num>
  <w:num w:numId="4" w16cid:durableId="1362511861">
    <w:abstractNumId w:val="31"/>
  </w:num>
  <w:num w:numId="5" w16cid:durableId="437680141">
    <w:abstractNumId w:val="25"/>
  </w:num>
  <w:num w:numId="6" w16cid:durableId="667100860">
    <w:abstractNumId w:val="15"/>
  </w:num>
  <w:num w:numId="7" w16cid:durableId="1425808879">
    <w:abstractNumId w:val="8"/>
  </w:num>
  <w:num w:numId="8" w16cid:durableId="1838302649">
    <w:abstractNumId w:val="5"/>
  </w:num>
  <w:num w:numId="9" w16cid:durableId="140847341">
    <w:abstractNumId w:val="29"/>
  </w:num>
  <w:num w:numId="10" w16cid:durableId="1677033389">
    <w:abstractNumId w:val="34"/>
  </w:num>
  <w:num w:numId="11" w16cid:durableId="215628056">
    <w:abstractNumId w:val="42"/>
  </w:num>
  <w:num w:numId="12" w16cid:durableId="1535458495">
    <w:abstractNumId w:val="9"/>
  </w:num>
  <w:num w:numId="13" w16cid:durableId="1121265649">
    <w:abstractNumId w:val="35"/>
  </w:num>
  <w:num w:numId="14" w16cid:durableId="865217126">
    <w:abstractNumId w:val="28"/>
  </w:num>
  <w:num w:numId="15" w16cid:durableId="520360006">
    <w:abstractNumId w:val="0"/>
  </w:num>
  <w:num w:numId="16" w16cid:durableId="1877039500">
    <w:abstractNumId w:val="7"/>
  </w:num>
  <w:num w:numId="17" w16cid:durableId="657539589">
    <w:abstractNumId w:val="36"/>
  </w:num>
  <w:num w:numId="18" w16cid:durableId="877279800">
    <w:abstractNumId w:val="13"/>
  </w:num>
  <w:num w:numId="19" w16cid:durableId="991712094">
    <w:abstractNumId w:val="1"/>
  </w:num>
  <w:num w:numId="20" w16cid:durableId="36054559">
    <w:abstractNumId w:val="16"/>
  </w:num>
  <w:num w:numId="21" w16cid:durableId="1841000408">
    <w:abstractNumId w:val="38"/>
  </w:num>
  <w:num w:numId="22" w16cid:durableId="329480184">
    <w:abstractNumId w:val="14"/>
  </w:num>
  <w:num w:numId="23" w16cid:durableId="764349664">
    <w:abstractNumId w:val="17"/>
  </w:num>
  <w:num w:numId="24" w16cid:durableId="767236858">
    <w:abstractNumId w:val="6"/>
  </w:num>
  <w:num w:numId="25" w16cid:durableId="1375544820">
    <w:abstractNumId w:val="20"/>
  </w:num>
  <w:num w:numId="26" w16cid:durableId="2005350520">
    <w:abstractNumId w:val="12"/>
  </w:num>
  <w:num w:numId="27" w16cid:durableId="1650859739">
    <w:abstractNumId w:val="39"/>
  </w:num>
  <w:num w:numId="28" w16cid:durableId="1436825311">
    <w:abstractNumId w:val="22"/>
  </w:num>
  <w:num w:numId="29" w16cid:durableId="1954242883">
    <w:abstractNumId w:val="4"/>
  </w:num>
  <w:num w:numId="30" w16cid:durableId="1658728556">
    <w:abstractNumId w:val="32"/>
  </w:num>
  <w:num w:numId="31" w16cid:durableId="769205978">
    <w:abstractNumId w:val="18"/>
  </w:num>
  <w:num w:numId="32" w16cid:durableId="1684741816">
    <w:abstractNumId w:val="19"/>
  </w:num>
  <w:num w:numId="33" w16cid:durableId="1038436248">
    <w:abstractNumId w:val="26"/>
  </w:num>
  <w:num w:numId="34" w16cid:durableId="703556892">
    <w:abstractNumId w:val="3"/>
  </w:num>
  <w:num w:numId="35" w16cid:durableId="1200702944">
    <w:abstractNumId w:val="33"/>
  </w:num>
  <w:num w:numId="36" w16cid:durableId="1907842085">
    <w:abstractNumId w:val="23"/>
  </w:num>
  <w:num w:numId="37" w16cid:durableId="20054450">
    <w:abstractNumId w:val="24"/>
  </w:num>
  <w:num w:numId="38" w16cid:durableId="1574197359">
    <w:abstractNumId w:val="37"/>
  </w:num>
  <w:num w:numId="39" w16cid:durableId="1734351947">
    <w:abstractNumId w:val="11"/>
  </w:num>
  <w:num w:numId="40" w16cid:durableId="485829300">
    <w:abstractNumId w:val="2"/>
  </w:num>
  <w:num w:numId="41" w16cid:durableId="476528641">
    <w:abstractNumId w:val="30"/>
  </w:num>
  <w:num w:numId="42" w16cid:durableId="972641068">
    <w:abstractNumId w:val="41"/>
  </w:num>
  <w:num w:numId="43" w16cid:durableId="702829270">
    <w:abstractNumId w:val="10"/>
  </w:num>
  <w:num w:numId="44" w16cid:durableId="137962895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D1D"/>
    <w:rsid w:val="000042F6"/>
    <w:rsid w:val="00011E38"/>
    <w:rsid w:val="000211BD"/>
    <w:rsid w:val="000222D1"/>
    <w:rsid w:val="000321F9"/>
    <w:rsid w:val="000334FA"/>
    <w:rsid w:val="000550FC"/>
    <w:rsid w:val="00064B1C"/>
    <w:rsid w:val="00090523"/>
    <w:rsid w:val="00096FC3"/>
    <w:rsid w:val="000B2139"/>
    <w:rsid w:val="000B53E7"/>
    <w:rsid w:val="000C5006"/>
    <w:rsid w:val="000E5980"/>
    <w:rsid w:val="00152D3E"/>
    <w:rsid w:val="00163270"/>
    <w:rsid w:val="0016764C"/>
    <w:rsid w:val="00170A8B"/>
    <w:rsid w:val="00185EBD"/>
    <w:rsid w:val="00191467"/>
    <w:rsid w:val="00192DA9"/>
    <w:rsid w:val="001976E1"/>
    <w:rsid w:val="001A21C0"/>
    <w:rsid w:val="001E2779"/>
    <w:rsid w:val="001F5130"/>
    <w:rsid w:val="0023269D"/>
    <w:rsid w:val="00235999"/>
    <w:rsid w:val="00243865"/>
    <w:rsid w:val="002457AA"/>
    <w:rsid w:val="0025025F"/>
    <w:rsid w:val="00262221"/>
    <w:rsid w:val="002766C8"/>
    <w:rsid w:val="00286E01"/>
    <w:rsid w:val="00292D1A"/>
    <w:rsid w:val="002A01F2"/>
    <w:rsid w:val="002B48FF"/>
    <w:rsid w:val="002D6185"/>
    <w:rsid w:val="002E00B4"/>
    <w:rsid w:val="002F110F"/>
    <w:rsid w:val="003174BD"/>
    <w:rsid w:val="00343097"/>
    <w:rsid w:val="00366643"/>
    <w:rsid w:val="00376036"/>
    <w:rsid w:val="0039581C"/>
    <w:rsid w:val="003A0217"/>
    <w:rsid w:val="003E616E"/>
    <w:rsid w:val="003E6A86"/>
    <w:rsid w:val="003F3940"/>
    <w:rsid w:val="00420E76"/>
    <w:rsid w:val="0044318C"/>
    <w:rsid w:val="00452D1D"/>
    <w:rsid w:val="00472C9D"/>
    <w:rsid w:val="004837DA"/>
    <w:rsid w:val="0048476D"/>
    <w:rsid w:val="00487568"/>
    <w:rsid w:val="004A0205"/>
    <w:rsid w:val="004D688F"/>
    <w:rsid w:val="004D71E8"/>
    <w:rsid w:val="004E3737"/>
    <w:rsid w:val="005014A7"/>
    <w:rsid w:val="00510DE2"/>
    <w:rsid w:val="00520222"/>
    <w:rsid w:val="005227C3"/>
    <w:rsid w:val="005234B6"/>
    <w:rsid w:val="00542A20"/>
    <w:rsid w:val="00545747"/>
    <w:rsid w:val="005566C7"/>
    <w:rsid w:val="00561336"/>
    <w:rsid w:val="0059067B"/>
    <w:rsid w:val="005B4FDE"/>
    <w:rsid w:val="00602442"/>
    <w:rsid w:val="00614E85"/>
    <w:rsid w:val="00623146"/>
    <w:rsid w:val="0063021E"/>
    <w:rsid w:val="0064360A"/>
    <w:rsid w:val="00645723"/>
    <w:rsid w:val="00645878"/>
    <w:rsid w:val="006606F6"/>
    <w:rsid w:val="006672E1"/>
    <w:rsid w:val="00676B43"/>
    <w:rsid w:val="00677924"/>
    <w:rsid w:val="00687BFF"/>
    <w:rsid w:val="006A11CD"/>
    <w:rsid w:val="006D4A0D"/>
    <w:rsid w:val="006D7F74"/>
    <w:rsid w:val="006E29BB"/>
    <w:rsid w:val="00700B32"/>
    <w:rsid w:val="0070438C"/>
    <w:rsid w:val="00731732"/>
    <w:rsid w:val="0074670F"/>
    <w:rsid w:val="00777113"/>
    <w:rsid w:val="00792928"/>
    <w:rsid w:val="00797188"/>
    <w:rsid w:val="007A506B"/>
    <w:rsid w:val="007B7226"/>
    <w:rsid w:val="007C1DF6"/>
    <w:rsid w:val="007C74B3"/>
    <w:rsid w:val="007D3E4A"/>
    <w:rsid w:val="00811E76"/>
    <w:rsid w:val="0081239B"/>
    <w:rsid w:val="0081488B"/>
    <w:rsid w:val="008300EE"/>
    <w:rsid w:val="0084655D"/>
    <w:rsid w:val="008A6C41"/>
    <w:rsid w:val="008B0856"/>
    <w:rsid w:val="008C6FE6"/>
    <w:rsid w:val="008E1039"/>
    <w:rsid w:val="008F0DD8"/>
    <w:rsid w:val="00910A2C"/>
    <w:rsid w:val="00927169"/>
    <w:rsid w:val="009310C4"/>
    <w:rsid w:val="009478A7"/>
    <w:rsid w:val="009577F1"/>
    <w:rsid w:val="00962283"/>
    <w:rsid w:val="00963228"/>
    <w:rsid w:val="00973DFF"/>
    <w:rsid w:val="009A7B05"/>
    <w:rsid w:val="009B4546"/>
    <w:rsid w:val="00A1619A"/>
    <w:rsid w:val="00A41BDE"/>
    <w:rsid w:val="00A56BFF"/>
    <w:rsid w:val="00A76D99"/>
    <w:rsid w:val="00A92501"/>
    <w:rsid w:val="00A94F52"/>
    <w:rsid w:val="00AD5AB3"/>
    <w:rsid w:val="00B04B13"/>
    <w:rsid w:val="00B264C6"/>
    <w:rsid w:val="00B474D2"/>
    <w:rsid w:val="00B52444"/>
    <w:rsid w:val="00B6399D"/>
    <w:rsid w:val="00B737AC"/>
    <w:rsid w:val="00B855D1"/>
    <w:rsid w:val="00B9542B"/>
    <w:rsid w:val="00BA6FF8"/>
    <w:rsid w:val="00BE2254"/>
    <w:rsid w:val="00BE4EEC"/>
    <w:rsid w:val="00BF0ABF"/>
    <w:rsid w:val="00C11C58"/>
    <w:rsid w:val="00C14783"/>
    <w:rsid w:val="00C21323"/>
    <w:rsid w:val="00C53F04"/>
    <w:rsid w:val="00C615FA"/>
    <w:rsid w:val="00C7724C"/>
    <w:rsid w:val="00C87139"/>
    <w:rsid w:val="00CB4F72"/>
    <w:rsid w:val="00CD207F"/>
    <w:rsid w:val="00CF16AE"/>
    <w:rsid w:val="00D058A9"/>
    <w:rsid w:val="00D06A6E"/>
    <w:rsid w:val="00D10352"/>
    <w:rsid w:val="00D130F2"/>
    <w:rsid w:val="00D27EAD"/>
    <w:rsid w:val="00D50BAD"/>
    <w:rsid w:val="00D5527B"/>
    <w:rsid w:val="00D64EDD"/>
    <w:rsid w:val="00D7692C"/>
    <w:rsid w:val="00D76F69"/>
    <w:rsid w:val="00D94235"/>
    <w:rsid w:val="00D94FCD"/>
    <w:rsid w:val="00DF70C4"/>
    <w:rsid w:val="00E0174E"/>
    <w:rsid w:val="00E131E9"/>
    <w:rsid w:val="00E31D5C"/>
    <w:rsid w:val="00E457DD"/>
    <w:rsid w:val="00E516C8"/>
    <w:rsid w:val="00E53E80"/>
    <w:rsid w:val="00E61595"/>
    <w:rsid w:val="00E70070"/>
    <w:rsid w:val="00E74936"/>
    <w:rsid w:val="00E77552"/>
    <w:rsid w:val="00EB312F"/>
    <w:rsid w:val="00EB5F5C"/>
    <w:rsid w:val="00EC6EB7"/>
    <w:rsid w:val="00EE37F1"/>
    <w:rsid w:val="00EE4931"/>
    <w:rsid w:val="00EF2AA1"/>
    <w:rsid w:val="00F146F9"/>
    <w:rsid w:val="00F156B4"/>
    <w:rsid w:val="00F348BE"/>
    <w:rsid w:val="00F46C90"/>
    <w:rsid w:val="00F63305"/>
    <w:rsid w:val="00F641B6"/>
    <w:rsid w:val="00F931EB"/>
    <w:rsid w:val="00F960D7"/>
    <w:rsid w:val="00F97DF4"/>
    <w:rsid w:val="00FB3512"/>
    <w:rsid w:val="00FC68EB"/>
    <w:rsid w:val="00FD18A6"/>
    <w:rsid w:val="00FD5DFA"/>
    <w:rsid w:val="00FE3E1B"/>
    <w:rsid w:val="00FF5330"/>
    <w:rsid w:val="01875161"/>
    <w:rsid w:val="01DAA250"/>
    <w:rsid w:val="078C3C4A"/>
    <w:rsid w:val="0991AAFE"/>
    <w:rsid w:val="0AC1CDA0"/>
    <w:rsid w:val="104AF69B"/>
    <w:rsid w:val="133589CF"/>
    <w:rsid w:val="138DC3CD"/>
    <w:rsid w:val="1D49CC43"/>
    <w:rsid w:val="1D766D8A"/>
    <w:rsid w:val="1D80278A"/>
    <w:rsid w:val="2572019C"/>
    <w:rsid w:val="2588D554"/>
    <w:rsid w:val="271ADD67"/>
    <w:rsid w:val="28B3E673"/>
    <w:rsid w:val="2EC870CB"/>
    <w:rsid w:val="2F7BC032"/>
    <w:rsid w:val="3108ADD0"/>
    <w:rsid w:val="3624203E"/>
    <w:rsid w:val="36B9A432"/>
    <w:rsid w:val="37503D0E"/>
    <w:rsid w:val="37A9958E"/>
    <w:rsid w:val="37A9F63E"/>
    <w:rsid w:val="37D09818"/>
    <w:rsid w:val="38593072"/>
    <w:rsid w:val="3E4833D2"/>
    <w:rsid w:val="3F294C59"/>
    <w:rsid w:val="3F8E760D"/>
    <w:rsid w:val="3FC3A5E3"/>
    <w:rsid w:val="4BB19DE8"/>
    <w:rsid w:val="51EE2AD3"/>
    <w:rsid w:val="550CDF26"/>
    <w:rsid w:val="5539CBA3"/>
    <w:rsid w:val="5C805634"/>
    <w:rsid w:val="6923A03E"/>
    <w:rsid w:val="70E96E60"/>
    <w:rsid w:val="7150BAC4"/>
    <w:rsid w:val="78780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22D93"/>
  <w15:chartTrackingRefBased/>
  <w15:docId w15:val="{55ED9982-53F1-4D2C-BD99-9F3FE5EBA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234B6"/>
  </w:style>
  <w:style w:type="paragraph" w:styleId="Heading1">
    <w:name w:val="heading 1"/>
    <w:basedOn w:val="Normal"/>
    <w:next w:val="Normal"/>
    <w:link w:val="Heading1Char"/>
    <w:uiPriority w:val="9"/>
    <w:qFormat/>
    <w:rsid w:val="00452D1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2D1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2D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D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D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D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D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D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D1D"/>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52D1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452D1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452D1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52D1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52D1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52D1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52D1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52D1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52D1D"/>
    <w:rPr>
      <w:rFonts w:eastAsiaTheme="majorEastAsia" w:cstheme="majorBidi"/>
      <w:color w:val="272727" w:themeColor="text1" w:themeTint="D8"/>
    </w:rPr>
  </w:style>
  <w:style w:type="paragraph" w:styleId="Title">
    <w:name w:val="Title"/>
    <w:basedOn w:val="Normal"/>
    <w:next w:val="Normal"/>
    <w:link w:val="TitleChar"/>
    <w:uiPriority w:val="10"/>
    <w:qFormat/>
    <w:rsid w:val="00452D1D"/>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52D1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52D1D"/>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52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D1D"/>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452D1D"/>
    <w:rPr>
      <w:i/>
      <w:iCs/>
      <w:color w:val="404040" w:themeColor="text1" w:themeTint="BF"/>
    </w:rPr>
  </w:style>
  <w:style w:type="paragraph" w:styleId="ListParagraph">
    <w:name w:val="List Paragraph"/>
    <w:basedOn w:val="Normal"/>
    <w:uiPriority w:val="34"/>
    <w:qFormat/>
    <w:rsid w:val="00452D1D"/>
    <w:pPr>
      <w:ind w:left="720"/>
      <w:contextualSpacing/>
    </w:pPr>
  </w:style>
  <w:style w:type="character" w:styleId="IntenseEmphasis">
    <w:name w:val="Intense Emphasis"/>
    <w:basedOn w:val="DefaultParagraphFont"/>
    <w:uiPriority w:val="21"/>
    <w:qFormat/>
    <w:rsid w:val="00452D1D"/>
    <w:rPr>
      <w:i/>
      <w:iCs/>
      <w:color w:val="0F4761" w:themeColor="accent1" w:themeShade="BF"/>
    </w:rPr>
  </w:style>
  <w:style w:type="paragraph" w:styleId="IntenseQuote">
    <w:name w:val="Intense Quote"/>
    <w:basedOn w:val="Normal"/>
    <w:next w:val="Normal"/>
    <w:link w:val="IntenseQuoteChar"/>
    <w:uiPriority w:val="30"/>
    <w:qFormat/>
    <w:rsid w:val="00452D1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52D1D"/>
    <w:rPr>
      <w:i/>
      <w:iCs/>
      <w:color w:val="0F4761" w:themeColor="accent1" w:themeShade="BF"/>
    </w:rPr>
  </w:style>
  <w:style w:type="character" w:styleId="IntenseReference">
    <w:name w:val="Intense Reference"/>
    <w:basedOn w:val="DefaultParagraphFont"/>
    <w:uiPriority w:val="32"/>
    <w:qFormat/>
    <w:rsid w:val="00452D1D"/>
    <w:rPr>
      <w:b/>
      <w:bCs/>
      <w:smallCaps/>
      <w:color w:val="0F4761" w:themeColor="accent1" w:themeShade="BF"/>
      <w:spacing w:val="5"/>
    </w:rPr>
  </w:style>
  <w:style w:type="table" w:styleId="TableGrid1" w:customStyle="1">
    <w:name w:val="Table Grid1"/>
    <w:basedOn w:val="TableNormal"/>
    <w:uiPriority w:val="39"/>
    <w:rsid w:val="00452D1D"/>
    <w:rPr>
      <w:rFonts w:ascii="Arial" w:hAnsi="Arial" w:cs="Arial"/>
      <w:kern w:val="0"/>
      <w:sz w:val="24"/>
      <w:lang w:eastAsia="en-US"/>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E4931"/>
    <w:pPr>
      <w:tabs>
        <w:tab w:val="center" w:pos="4513"/>
        <w:tab w:val="right" w:pos="9026"/>
      </w:tabs>
    </w:pPr>
  </w:style>
  <w:style w:type="character" w:styleId="HeaderChar" w:customStyle="1">
    <w:name w:val="Header Char"/>
    <w:basedOn w:val="DefaultParagraphFont"/>
    <w:link w:val="Header"/>
    <w:uiPriority w:val="99"/>
    <w:rsid w:val="00EE4931"/>
  </w:style>
  <w:style w:type="paragraph" w:styleId="Footer">
    <w:name w:val="footer"/>
    <w:basedOn w:val="Normal"/>
    <w:link w:val="FooterChar"/>
    <w:uiPriority w:val="99"/>
    <w:unhideWhenUsed/>
    <w:rsid w:val="00EE4931"/>
    <w:pPr>
      <w:tabs>
        <w:tab w:val="center" w:pos="4513"/>
        <w:tab w:val="right" w:pos="9026"/>
      </w:tabs>
    </w:pPr>
  </w:style>
  <w:style w:type="character" w:styleId="FooterChar" w:customStyle="1">
    <w:name w:val="Footer Char"/>
    <w:basedOn w:val="DefaultParagraphFont"/>
    <w:link w:val="Footer"/>
    <w:uiPriority w:val="99"/>
    <w:rsid w:val="00EE4931"/>
  </w:style>
  <w:style w:type="table" w:styleId="TableGrid">
    <w:name w:val="Table Grid"/>
    <w:aliases w:val="Checkpoint Style 1"/>
    <w:basedOn w:val="TableNormal"/>
    <w:uiPriority w:val="39"/>
    <w:rsid w:val="00EE4931"/>
    <w:rPr>
      <w:kern w:val="0"/>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BE2254"/>
    <w:rPr>
      <w:color w:val="467886" w:themeColor="hyperlink"/>
      <w:u w:val="single"/>
    </w:rPr>
  </w:style>
  <w:style w:type="character" w:styleId="UnresolvedMention">
    <w:name w:val="Unresolved Mention"/>
    <w:basedOn w:val="DefaultParagraphFont"/>
    <w:uiPriority w:val="99"/>
    <w:semiHidden/>
    <w:unhideWhenUsed/>
    <w:rsid w:val="00BE2254"/>
    <w:rPr>
      <w:color w:val="605E5C"/>
      <w:shd w:val="clear" w:color="auto" w:fill="E1DFDD"/>
    </w:rPr>
  </w:style>
  <w:style w:type="paragraph" w:styleId="TOCHeading">
    <w:name w:val="TOC Heading"/>
    <w:basedOn w:val="Heading1"/>
    <w:next w:val="Normal"/>
    <w:uiPriority w:val="39"/>
    <w:unhideWhenUsed/>
    <w:qFormat/>
    <w:rsid w:val="007D3E4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3E4A"/>
    <w:pPr>
      <w:spacing w:after="100"/>
    </w:pPr>
  </w:style>
  <w:style w:type="paragraph" w:styleId="TOC3">
    <w:name w:val="toc 3"/>
    <w:basedOn w:val="Normal"/>
    <w:next w:val="Normal"/>
    <w:autoRedefine/>
    <w:uiPriority w:val="39"/>
    <w:unhideWhenUsed/>
    <w:rsid w:val="007D3E4A"/>
    <w:pPr>
      <w:spacing w:after="100"/>
      <w:ind w:left="440"/>
    </w:pPr>
  </w:style>
  <w:style w:type="character" w:styleId="CommentReference">
    <w:name w:val="annotation reference"/>
    <w:basedOn w:val="DefaultParagraphFont"/>
    <w:uiPriority w:val="99"/>
    <w:semiHidden/>
    <w:unhideWhenUsed/>
    <w:rsid w:val="00542A20"/>
    <w:rPr>
      <w:sz w:val="16"/>
      <w:szCs w:val="16"/>
    </w:rPr>
  </w:style>
  <w:style w:type="paragraph" w:styleId="CommentText">
    <w:name w:val="annotation text"/>
    <w:basedOn w:val="Normal"/>
    <w:link w:val="CommentTextChar"/>
    <w:uiPriority w:val="99"/>
    <w:unhideWhenUsed/>
    <w:rsid w:val="00542A20"/>
    <w:rPr>
      <w:sz w:val="20"/>
      <w:szCs w:val="20"/>
    </w:rPr>
  </w:style>
  <w:style w:type="character" w:styleId="CommentTextChar" w:customStyle="1">
    <w:name w:val="Comment Text Char"/>
    <w:basedOn w:val="DefaultParagraphFont"/>
    <w:link w:val="CommentText"/>
    <w:uiPriority w:val="99"/>
    <w:rsid w:val="00542A20"/>
    <w:rPr>
      <w:sz w:val="20"/>
      <w:szCs w:val="20"/>
    </w:rPr>
  </w:style>
  <w:style w:type="paragraph" w:styleId="CommentSubject">
    <w:name w:val="annotation subject"/>
    <w:basedOn w:val="CommentText"/>
    <w:next w:val="CommentText"/>
    <w:link w:val="CommentSubjectChar"/>
    <w:uiPriority w:val="99"/>
    <w:semiHidden/>
    <w:unhideWhenUsed/>
    <w:rsid w:val="00542A20"/>
    <w:rPr>
      <w:b/>
      <w:bCs/>
    </w:rPr>
  </w:style>
  <w:style w:type="character" w:styleId="CommentSubjectChar" w:customStyle="1">
    <w:name w:val="Comment Subject Char"/>
    <w:basedOn w:val="CommentTextChar"/>
    <w:link w:val="CommentSubject"/>
    <w:uiPriority w:val="99"/>
    <w:semiHidden/>
    <w:rsid w:val="00542A20"/>
    <w:rPr>
      <w:b/>
      <w:bCs/>
      <w:sz w:val="20"/>
      <w:szCs w:val="20"/>
    </w:rPr>
  </w:style>
  <w:style w:type="paragraph" w:styleId="Revision">
    <w:name w:val="Revision"/>
    <w:hidden/>
    <w:uiPriority w:val="99"/>
    <w:semiHidden/>
    <w:rsid w:val="00D130F2"/>
  </w:style>
  <w:style w:type="character" w:styleId="FollowedHyperlink">
    <w:name w:val="FollowedHyperlink"/>
    <w:basedOn w:val="DefaultParagraphFont"/>
    <w:uiPriority w:val="99"/>
    <w:semiHidden/>
    <w:unhideWhenUsed/>
    <w:rsid w:val="00E131E9"/>
    <w:rPr>
      <w:color w:val="96607D" w:themeColor="followedHyperlink"/>
      <w:u w:val="single"/>
    </w:rPr>
  </w:style>
  <w:style w:type="paragraph" w:styleId="BrowneHeadingLevel1" w:customStyle="1">
    <w:name w:val="Browne_Heading Level 1"/>
    <w:basedOn w:val="Normal"/>
    <w:qFormat/>
    <w:rsid w:val="00CF16AE"/>
    <w:pPr>
      <w:numPr>
        <w:numId w:val="41"/>
      </w:numPr>
      <w:spacing w:after="180" w:line="300" w:lineRule="auto"/>
      <w:jc w:val="both"/>
      <w:outlineLvl w:val="2"/>
    </w:pPr>
    <w:rPr>
      <w:rFonts w:ascii="Arial" w:hAnsi="Arial"/>
      <w:b/>
      <w:kern w:val="0"/>
      <w:lang w:eastAsia="en-US"/>
      <w14:ligatures w14:val="none"/>
    </w:rPr>
  </w:style>
  <w:style w:type="paragraph" w:styleId="BrowneHeadingLevel2" w:customStyle="1">
    <w:name w:val="Browne_Heading Level 2"/>
    <w:basedOn w:val="BrowneHeadingLevel1"/>
    <w:uiPriority w:val="2"/>
    <w:qFormat/>
    <w:rsid w:val="00CF16AE"/>
    <w:pPr>
      <w:numPr>
        <w:ilvl w:val="1"/>
      </w:numPr>
      <w:outlineLvl w:val="9"/>
    </w:pPr>
  </w:style>
  <w:style w:type="paragraph" w:styleId="BrowneHeadingLevel3" w:customStyle="1">
    <w:name w:val="Browne_Heading Level 3"/>
    <w:basedOn w:val="BrowneHeadingLevel2"/>
    <w:uiPriority w:val="4"/>
    <w:qFormat/>
    <w:rsid w:val="00CF16AE"/>
    <w:pPr>
      <w:numPr>
        <w:ilvl w:val="2"/>
      </w:numPr>
    </w:pPr>
  </w:style>
  <w:style w:type="paragraph" w:styleId="BrowneClauseLevel4" w:customStyle="1">
    <w:name w:val="Browne_Clause Level 4"/>
    <w:uiPriority w:val="5"/>
    <w:qFormat/>
    <w:rsid w:val="00CF16AE"/>
    <w:pPr>
      <w:numPr>
        <w:ilvl w:val="3"/>
        <w:numId w:val="41"/>
      </w:numPr>
      <w:spacing w:after="180" w:line="300" w:lineRule="auto"/>
      <w:jc w:val="both"/>
    </w:pPr>
    <w:rPr>
      <w:rFonts w:ascii="Arial" w:hAnsi="Arial" w:cs="Arial"/>
      <w:color w:val="000000" w:themeColor="text1"/>
      <w:kern w:val="0"/>
      <w:sz w:val="21"/>
      <w:lang w:eastAsia="en-US"/>
      <w14:ligatures w14:val="none"/>
    </w:rPr>
  </w:style>
  <w:style w:type="paragraph" w:styleId="BrowneClauseLevel5" w:customStyle="1">
    <w:name w:val="Browne_Clause Level 5"/>
    <w:uiPriority w:val="5"/>
    <w:qFormat/>
    <w:rsid w:val="00CF16AE"/>
    <w:pPr>
      <w:numPr>
        <w:ilvl w:val="4"/>
        <w:numId w:val="41"/>
      </w:numPr>
      <w:spacing w:after="180" w:line="300" w:lineRule="auto"/>
      <w:jc w:val="both"/>
    </w:pPr>
    <w:rPr>
      <w:rFonts w:ascii="Arial" w:hAnsi="Arial" w:cs="Arial"/>
      <w:color w:val="000000" w:themeColor="text1"/>
      <w:kern w:val="0"/>
      <w:sz w:val="21"/>
      <w:lang w:eastAsia="en-US"/>
      <w14:ligatures w14:val="none"/>
    </w:rPr>
  </w:style>
  <w:style w:type="paragraph" w:styleId="BrowneClauseLevel2" w:customStyle="1">
    <w:name w:val="Browne_Clause Level 2"/>
    <w:basedOn w:val="BrowneHeadingLevel2"/>
    <w:uiPriority w:val="3"/>
    <w:qFormat/>
    <w:rsid w:val="00CF16AE"/>
    <w:rPr>
      <w:b w:val="0"/>
      <w:color w:val="000000" w:themeColor="text1"/>
    </w:rPr>
  </w:style>
  <w:style w:type="table" w:styleId="TableTheme">
    <w:name w:val="Table Theme"/>
    <w:basedOn w:val="TableNormal"/>
    <w:uiPriority w:val="99"/>
    <w:semiHidden/>
    <w:unhideWhenUsed/>
    <w:rsid w:val="00F931EB"/>
    <w:pPr>
      <w:spacing w:after="160" w:line="259" w:lineRule="auto"/>
    </w:pPr>
    <w:rPr>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rowneTableHeading" w:customStyle="1">
    <w:name w:val="Browne_Table Heading"/>
    <w:uiPriority w:val="5"/>
    <w:qFormat/>
    <w:rsid w:val="00F931EB"/>
    <w:pPr>
      <w:spacing w:before="120" w:after="120" w:line="300" w:lineRule="auto"/>
    </w:pPr>
    <w:rPr>
      <w:rFonts w:ascii="Arial" w:hAnsi="Arial" w:cs="Arial"/>
      <w:b/>
      <w:color w:val="000000" w:themeColor="text1"/>
      <w:kern w:val="0"/>
      <w:lang w:eastAsia="en-US"/>
      <w14:ligatures w14:val="none"/>
    </w:rPr>
  </w:style>
  <w:style w:type="paragraph" w:styleId="BrowneTableText" w:customStyle="1">
    <w:name w:val="Browne_Table Text"/>
    <w:uiPriority w:val="5"/>
    <w:qFormat/>
    <w:rsid w:val="00F931EB"/>
    <w:pPr>
      <w:spacing w:before="120" w:after="120" w:line="300" w:lineRule="auto"/>
    </w:pPr>
    <w:rPr>
      <w:rFonts w:ascii="Arial" w:hAnsi="Arial" w:cs="Arial"/>
      <w:color w:val="000000" w:themeColor="text1"/>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drive.google.com/file/d/10kMQcWh72w2aZbJ_kNzIejDjAXMOFpsR/view?usp=sharing" TargetMode="External" Id="rId13" /><Relationship Type="http://schemas.openxmlformats.org/officeDocument/2006/relationships/hyperlink" Target="mailto:odst.dpo@oxford.anglican.org" TargetMode="External" Id="rId18" /><Relationship Type="http://schemas.openxmlformats.org/officeDocument/2006/relationships/image" Target="media/image2.png" Id="rId26" /><Relationship Type="http://schemas.openxmlformats.org/officeDocument/2006/relationships/customXml" Target="../customXml/item3.xml" Id="rId3" /><Relationship Type="http://schemas.openxmlformats.org/officeDocument/2006/relationships/hyperlink" Target="http://www.gov.uk" TargetMode="External" Id="rId21" /><Relationship Type="http://schemas.openxmlformats.org/officeDocument/2006/relationships/settings" Target="settings.xml" Id="rId7" /><Relationship Type="http://schemas.openxmlformats.org/officeDocument/2006/relationships/hyperlink" Target="https://www.gov.uk/government/publications/setting-up-an-academies-complaints-procedure/best-practice-guidance-for-academies-complaints-procedures" TargetMode="External" Id="rId12" /><Relationship Type="http://schemas.openxmlformats.org/officeDocument/2006/relationships/hyperlink" Target="http://www.education.gov.uk/contactus" TargetMode="External" Id="rId17" /><Relationship Type="http://schemas.openxmlformats.org/officeDocument/2006/relationships/hyperlink" Target="https://www.gov.uk/complain-about-school" TargetMode="External" Id="rId25" /><Relationship Type="http://schemas.openxmlformats.org/officeDocument/2006/relationships/customXml" Target="../customXml/item2.xml" Id="rId2" /><Relationship Type="http://schemas.openxmlformats.org/officeDocument/2006/relationships/hyperlink" Target="https://www.gov.uk/government/publications/school-admissions-appeals-code" TargetMode="External" Id="rId16" /><Relationship Type="http://schemas.openxmlformats.org/officeDocument/2006/relationships/hyperlink" Target="https://www.gov.uk/government/publications/school-exclusion"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gov.uk/government/publications/school-admissions-code--2" TargetMode="External" Id="rId15"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hyperlink" Target="https://www.gov.uk/contact-df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parentkind.org.uk/assets/parents-resources/Parent-Guide-to-School-Complaints.pdf" TargetMode="External" Id="rId14" /><Relationship Type="http://schemas.openxmlformats.org/officeDocument/2006/relationships/hyperlink" Target="http://www.education.gov.uk/contactus" TargetMode="External" Id="rId22" /><Relationship Type="http://schemas.openxmlformats.org/officeDocument/2006/relationships/footer" Target="footer1.xml" Id="rId27" /><Relationship Type="http://schemas.openxmlformats.org/officeDocument/2006/relationships/hyperlink" Target="mailto:enquiries@ofsted.gov.uk" TargetMode="External" Id="R2daa0ca3f2aa43ad" /><Relationship Type="http://schemas.openxmlformats.org/officeDocument/2006/relationships/hyperlink" Target="https://www.gov.uk/government/organisations/ofsted#org-contacts" TargetMode="External" Id="R3d6157e8700247e4" /><Relationship Type="http://schemas.microsoft.com/office/2020/10/relationships/intelligence" Target="intelligence2.xml" Id="R5dc13da8f0154d4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AD5260-5276-41C5-9B05-66CEA6717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E0A138-C8DD-42A4-9B19-71CB0A400CC5}">
  <ds:schemaRefs>
    <ds:schemaRef ds:uri="http://schemas.openxmlformats.org/officeDocument/2006/bibliography"/>
  </ds:schemaRefs>
</ds:datastoreItem>
</file>

<file path=customXml/itemProps3.xml><?xml version="1.0" encoding="utf-8"?>
<ds:datastoreItem xmlns:ds="http://schemas.openxmlformats.org/officeDocument/2006/customXml" ds:itemID="{68A02234-183B-49A4-A21C-66BC7DCF961A}">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4.xml><?xml version="1.0" encoding="utf-8"?>
<ds:datastoreItem xmlns:ds="http://schemas.openxmlformats.org/officeDocument/2006/customXml" ds:itemID="{F57BDF51-F8E8-4FEA-9D0B-E3B428D5AA0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4</revision>
  <lastPrinted>2026-09-01T12:42:00.0000000Z</lastPrinted>
  <dcterms:created xsi:type="dcterms:W3CDTF">2026-09-04T16:46:00.0000000Z</dcterms:created>
  <dcterms:modified xsi:type="dcterms:W3CDTF">2026-09-12T14:20:08.3234870Z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y fmtid="{D5CDD505-2E9C-101B-9397-08002B2CF9AE}" pid="4" name="_dlc_DocIdItemGuid">
    <vt:lpwstr>320cb989-a09c-4d9f-9065-d8e6f0273c77</vt:lpwstr>
  </property>
</Properties>
</file>